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318" w:tblpY="83"/>
        <w:tblW w:w="10207" w:type="dxa"/>
        <w:tblLook w:val="04A0"/>
      </w:tblPr>
      <w:tblGrid>
        <w:gridCol w:w="3970"/>
        <w:gridCol w:w="6237"/>
      </w:tblGrid>
      <w:tr w:rsidR="00E07F32" w:rsidRPr="00E07F32">
        <w:tc>
          <w:tcPr>
            <w:tcW w:w="3970" w:type="dxa"/>
            <w:shd w:val="clear" w:color="auto" w:fill="auto"/>
          </w:tcPr>
          <w:p w:rsidR="00E07F32" w:rsidRPr="00E07F32" w:rsidRDefault="00E07F32" w:rsidP="00E07F32">
            <w:pPr>
              <w:jc w:val="center"/>
              <w:rPr>
                <w:sz w:val="26"/>
                <w:szCs w:val="26"/>
              </w:rPr>
            </w:pPr>
            <w:r w:rsidRPr="00E07F32">
              <w:rPr>
                <w:noProof/>
                <w:sz w:val="26"/>
                <w:szCs w:val="26"/>
              </w:rPr>
              <w:pict>
                <v:shapetype id="_x0000_t32" coordsize="21600,21600" o:spt="32" o:oned="t" path="m,l21600,21600e" filled="f">
                  <v:path arrowok="t" fillok="f" o:connecttype="none"/>
                  <o:lock v:ext="edit" shapetype="t"/>
                </v:shapetype>
                <v:shape id="_x0000_s1037" type="#_x0000_t32" style="position:absolute;left:0;text-align:left;margin-left:56.95pt;margin-top:30.7pt;width:71.7pt;height:0;z-index:251657728" o:connectortype="straight"/>
              </w:pict>
            </w:r>
            <w:r w:rsidRPr="00E07F32">
              <w:rPr>
                <w:sz w:val="26"/>
                <w:szCs w:val="26"/>
              </w:rPr>
              <w:t xml:space="preserve">ỦY BAN NHÂN DÂN QUẬN 9           </w:t>
            </w:r>
            <w:r w:rsidRPr="00E07F32">
              <w:rPr>
                <w:b/>
                <w:sz w:val="26"/>
                <w:szCs w:val="26"/>
              </w:rPr>
              <w:t>TRUNG TÂM YTDP- PGD&amp;ĐT</w:t>
            </w:r>
          </w:p>
        </w:tc>
        <w:tc>
          <w:tcPr>
            <w:tcW w:w="6237" w:type="dxa"/>
            <w:shd w:val="clear" w:color="auto" w:fill="auto"/>
          </w:tcPr>
          <w:p w:rsidR="00E07F32" w:rsidRPr="00E07F32" w:rsidRDefault="00E07F32" w:rsidP="00E07F32">
            <w:pPr>
              <w:jc w:val="center"/>
              <w:rPr>
                <w:b/>
                <w:sz w:val="26"/>
                <w:szCs w:val="26"/>
              </w:rPr>
            </w:pPr>
            <w:r w:rsidRPr="00E07F32">
              <w:rPr>
                <w:b/>
                <w:sz w:val="26"/>
                <w:szCs w:val="26"/>
              </w:rPr>
              <w:t xml:space="preserve">CỘNG HÒA XÃ HỘI CHỦ NGHĨA VIỆT </w:t>
            </w:r>
            <w:smartTag w:uri="urn:schemas-microsoft-com:office:smarttags" w:element="country-region">
              <w:smartTag w:uri="urn:schemas-microsoft-com:office:smarttags" w:element="place">
                <w:r w:rsidRPr="00E07F32">
                  <w:rPr>
                    <w:b/>
                    <w:sz w:val="26"/>
                    <w:szCs w:val="26"/>
                  </w:rPr>
                  <w:t>NAM</w:t>
                </w:r>
              </w:smartTag>
            </w:smartTag>
          </w:p>
          <w:p w:rsidR="00E07F32" w:rsidRPr="00E07F32" w:rsidRDefault="00E07F32" w:rsidP="00E07F32">
            <w:pPr>
              <w:jc w:val="center"/>
              <w:rPr>
                <w:b/>
                <w:sz w:val="26"/>
                <w:szCs w:val="26"/>
              </w:rPr>
            </w:pPr>
            <w:r w:rsidRPr="00E07F32">
              <w:rPr>
                <w:b/>
                <w:sz w:val="26"/>
                <w:szCs w:val="26"/>
              </w:rPr>
              <w:t>Độc lập – Tự do –Hạnh phúc</w:t>
            </w:r>
          </w:p>
          <w:p w:rsidR="00E07F32" w:rsidRPr="00E07F32" w:rsidRDefault="00E07F32" w:rsidP="00E07F32">
            <w:pPr>
              <w:jc w:val="center"/>
              <w:rPr>
                <w:sz w:val="26"/>
                <w:szCs w:val="26"/>
              </w:rPr>
            </w:pPr>
            <w:r w:rsidRPr="00E07F32">
              <w:rPr>
                <w:noProof/>
                <w:sz w:val="26"/>
                <w:szCs w:val="26"/>
              </w:rPr>
              <w:pict>
                <v:shape id="_x0000_s1038" type="#_x0000_t32" style="position:absolute;left:0;text-align:left;margin-left:69.95pt;margin-top:1.55pt;width:159pt;height:0;z-index:251658752" o:connectortype="straight"/>
              </w:pict>
            </w:r>
          </w:p>
        </w:tc>
      </w:tr>
      <w:tr w:rsidR="00E07F32" w:rsidRPr="00E07F32">
        <w:tc>
          <w:tcPr>
            <w:tcW w:w="3970" w:type="dxa"/>
            <w:shd w:val="clear" w:color="auto" w:fill="auto"/>
          </w:tcPr>
          <w:p w:rsidR="00E07F32" w:rsidRPr="00E07F32" w:rsidRDefault="00F47E04" w:rsidP="00E22DC2">
            <w:pPr>
              <w:jc w:val="center"/>
              <w:rPr>
                <w:sz w:val="28"/>
                <w:szCs w:val="28"/>
              </w:rPr>
            </w:pPr>
            <w:r>
              <w:rPr>
                <w:sz w:val="28"/>
                <w:szCs w:val="28"/>
              </w:rPr>
              <w:t xml:space="preserve">Số: </w:t>
            </w:r>
            <w:r w:rsidR="00E22DC2">
              <w:rPr>
                <w:sz w:val="28"/>
                <w:szCs w:val="28"/>
              </w:rPr>
              <w:t>320</w:t>
            </w:r>
            <w:r>
              <w:rPr>
                <w:sz w:val="28"/>
                <w:szCs w:val="28"/>
              </w:rPr>
              <w:t>/KHLN-YTDP-GDĐT</w:t>
            </w:r>
          </w:p>
        </w:tc>
        <w:tc>
          <w:tcPr>
            <w:tcW w:w="6237" w:type="dxa"/>
            <w:shd w:val="clear" w:color="auto" w:fill="auto"/>
          </w:tcPr>
          <w:p w:rsidR="00E07F32" w:rsidRPr="00E07F32" w:rsidRDefault="00E07F32" w:rsidP="000F61B8">
            <w:pPr>
              <w:jc w:val="center"/>
              <w:rPr>
                <w:i/>
                <w:sz w:val="28"/>
                <w:szCs w:val="28"/>
              </w:rPr>
            </w:pPr>
            <w:r w:rsidRPr="00E07F32">
              <w:rPr>
                <w:i/>
                <w:sz w:val="28"/>
                <w:szCs w:val="28"/>
              </w:rPr>
              <w:t>Quận 9</w:t>
            </w:r>
            <w:r w:rsidR="00B512FF">
              <w:rPr>
                <w:i/>
                <w:sz w:val="28"/>
                <w:szCs w:val="28"/>
              </w:rPr>
              <w:t xml:space="preserve">, ngày </w:t>
            </w:r>
            <w:r w:rsidR="000F61B8">
              <w:rPr>
                <w:i/>
                <w:sz w:val="28"/>
                <w:szCs w:val="28"/>
              </w:rPr>
              <w:t xml:space="preserve">05 </w:t>
            </w:r>
            <w:r w:rsidR="00B512FF">
              <w:rPr>
                <w:i/>
                <w:sz w:val="28"/>
                <w:szCs w:val="28"/>
              </w:rPr>
              <w:t>tháng</w:t>
            </w:r>
            <w:r w:rsidR="000F61B8">
              <w:rPr>
                <w:i/>
                <w:sz w:val="28"/>
                <w:szCs w:val="28"/>
              </w:rPr>
              <w:t xml:space="preserve"> 8 </w:t>
            </w:r>
            <w:r w:rsidR="00B512FF">
              <w:rPr>
                <w:i/>
                <w:sz w:val="28"/>
                <w:szCs w:val="28"/>
              </w:rPr>
              <w:t>năm 2015</w:t>
            </w:r>
          </w:p>
        </w:tc>
      </w:tr>
    </w:tbl>
    <w:p w:rsidR="00D8185A" w:rsidRPr="00E07F32" w:rsidRDefault="004106F2" w:rsidP="00E07F32">
      <w:r>
        <w:t xml:space="preserve"> </w:t>
      </w:r>
    </w:p>
    <w:p w:rsidR="00660482" w:rsidRPr="00D8185A" w:rsidRDefault="003F7ABC" w:rsidP="00E07F32">
      <w:pPr>
        <w:spacing w:before="240"/>
        <w:jc w:val="center"/>
        <w:rPr>
          <w:sz w:val="28"/>
          <w:szCs w:val="28"/>
        </w:rPr>
      </w:pPr>
      <w:r w:rsidRPr="00D8185A">
        <w:rPr>
          <w:b/>
          <w:sz w:val="28"/>
          <w:szCs w:val="28"/>
        </w:rPr>
        <w:t>KẾ HOẠCH</w:t>
      </w:r>
    </w:p>
    <w:p w:rsidR="00EF0A1A" w:rsidRDefault="00660482" w:rsidP="00EF0A1A">
      <w:pPr>
        <w:jc w:val="center"/>
        <w:rPr>
          <w:b/>
          <w:sz w:val="28"/>
          <w:szCs w:val="28"/>
        </w:rPr>
      </w:pPr>
      <w:r w:rsidRPr="00D8185A">
        <w:rPr>
          <w:b/>
          <w:sz w:val="28"/>
          <w:szCs w:val="28"/>
        </w:rPr>
        <w:t xml:space="preserve"> </w:t>
      </w:r>
      <w:r w:rsidR="00F47E04">
        <w:rPr>
          <w:b/>
          <w:sz w:val="28"/>
          <w:szCs w:val="28"/>
        </w:rPr>
        <w:t xml:space="preserve">Y </w:t>
      </w:r>
      <w:r w:rsidR="00EF0A1A">
        <w:rPr>
          <w:b/>
          <w:sz w:val="28"/>
          <w:szCs w:val="28"/>
        </w:rPr>
        <w:t>TẾ HỌC ĐƯỜNG NĂM HỌC 2015 - 2016</w:t>
      </w:r>
    </w:p>
    <w:p w:rsidR="00EF0A1A" w:rsidRDefault="00EF0A1A" w:rsidP="00EF0A1A">
      <w:pPr>
        <w:jc w:val="center"/>
        <w:rPr>
          <w:b/>
          <w:sz w:val="28"/>
          <w:szCs w:val="28"/>
        </w:rPr>
      </w:pPr>
      <w:r>
        <w:rPr>
          <w:b/>
          <w:noProof/>
          <w:sz w:val="28"/>
          <w:szCs w:val="28"/>
        </w:rPr>
        <w:pict>
          <v:shape id="_x0000_s1036" type="#_x0000_t32" style="position:absolute;left:0;text-align:left;margin-left:193.2pt;margin-top:15.2pt;width:79.5pt;height:0;z-index:251656704" o:connectortype="straight"/>
        </w:pict>
      </w:r>
    </w:p>
    <w:p w:rsidR="00EF0A1A" w:rsidRDefault="00EF0A1A" w:rsidP="00EF0A1A">
      <w:pPr>
        <w:jc w:val="center"/>
        <w:rPr>
          <w:b/>
          <w:sz w:val="28"/>
          <w:szCs w:val="28"/>
        </w:rPr>
      </w:pPr>
    </w:p>
    <w:p w:rsidR="00EF0A1A" w:rsidRDefault="00EF0A1A" w:rsidP="00EF0A1A">
      <w:pPr>
        <w:ind w:firstLine="567"/>
        <w:jc w:val="both"/>
        <w:rPr>
          <w:sz w:val="28"/>
          <w:szCs w:val="28"/>
        </w:rPr>
      </w:pPr>
    </w:p>
    <w:p w:rsidR="00E752D6" w:rsidRPr="00D8185A" w:rsidRDefault="000470E2" w:rsidP="00EF0A1A">
      <w:pPr>
        <w:ind w:firstLine="567"/>
        <w:jc w:val="both"/>
        <w:rPr>
          <w:sz w:val="28"/>
          <w:szCs w:val="28"/>
        </w:rPr>
      </w:pPr>
      <w:r w:rsidRPr="00D8185A">
        <w:rPr>
          <w:sz w:val="28"/>
          <w:szCs w:val="28"/>
        </w:rPr>
        <w:t>Thực hiện</w:t>
      </w:r>
      <w:r w:rsidR="003E74D0" w:rsidRPr="00D8185A">
        <w:rPr>
          <w:sz w:val="28"/>
          <w:szCs w:val="28"/>
        </w:rPr>
        <w:t xml:space="preserve"> sự chỉ đạo của</w:t>
      </w:r>
      <w:r w:rsidR="00B05C0B" w:rsidRPr="00D8185A">
        <w:rPr>
          <w:sz w:val="28"/>
          <w:szCs w:val="28"/>
        </w:rPr>
        <w:t xml:space="preserve"> Liên Sở y tế - Giáo Dục và đào</w:t>
      </w:r>
      <w:r w:rsidR="00EF0A1A">
        <w:rPr>
          <w:sz w:val="28"/>
          <w:szCs w:val="28"/>
        </w:rPr>
        <w:t xml:space="preserve"> tạo về công tác Y tế học đường;</w:t>
      </w:r>
    </w:p>
    <w:p w:rsidR="000470E2" w:rsidRPr="00D8185A" w:rsidRDefault="00B05C0B" w:rsidP="00EF0A1A">
      <w:pPr>
        <w:spacing w:before="120" w:after="120"/>
        <w:ind w:firstLine="567"/>
        <w:jc w:val="both"/>
        <w:rPr>
          <w:sz w:val="28"/>
          <w:szCs w:val="28"/>
        </w:rPr>
      </w:pPr>
      <w:r w:rsidRPr="00D8185A">
        <w:rPr>
          <w:sz w:val="28"/>
          <w:szCs w:val="28"/>
        </w:rPr>
        <w:t>Căn cứ kết quả thực hiện chương t</w:t>
      </w:r>
      <w:r w:rsidR="00B512FF">
        <w:rPr>
          <w:sz w:val="28"/>
          <w:szCs w:val="28"/>
        </w:rPr>
        <w:t>rình Y tế học đường năm học 2014- 2015</w:t>
      </w:r>
      <w:r w:rsidRPr="00D8185A">
        <w:rPr>
          <w:sz w:val="28"/>
          <w:szCs w:val="28"/>
        </w:rPr>
        <w:t xml:space="preserve"> trên địa bàn Quận 9, </w:t>
      </w:r>
      <w:r w:rsidR="00910AD6">
        <w:rPr>
          <w:sz w:val="28"/>
          <w:szCs w:val="28"/>
        </w:rPr>
        <w:t>Trung tâm Y tế dự phòng phối hợp Phòng Giáo dục và Đào tạo Quận 9 xây dựng kế hoạch y tế học đường</w:t>
      </w:r>
      <w:r w:rsidR="00B512FF">
        <w:rPr>
          <w:sz w:val="28"/>
          <w:szCs w:val="28"/>
        </w:rPr>
        <w:t xml:space="preserve"> n</w:t>
      </w:r>
      <w:r w:rsidR="00910AD6">
        <w:rPr>
          <w:sz w:val="28"/>
          <w:szCs w:val="28"/>
        </w:rPr>
        <w:t>ăm</w:t>
      </w:r>
      <w:r w:rsidR="00B512FF">
        <w:rPr>
          <w:sz w:val="28"/>
          <w:szCs w:val="28"/>
        </w:rPr>
        <w:t xml:space="preserve"> học 2015 – 2016</w:t>
      </w:r>
      <w:r w:rsidR="003248ED" w:rsidRPr="00D8185A">
        <w:rPr>
          <w:sz w:val="28"/>
          <w:szCs w:val="28"/>
        </w:rPr>
        <w:t xml:space="preserve"> </w:t>
      </w:r>
      <w:r w:rsidR="00910AD6">
        <w:rPr>
          <w:sz w:val="28"/>
          <w:szCs w:val="28"/>
        </w:rPr>
        <w:t xml:space="preserve">với những nội dung </w:t>
      </w:r>
      <w:r w:rsidR="003248ED" w:rsidRPr="00D8185A">
        <w:rPr>
          <w:sz w:val="28"/>
          <w:szCs w:val="28"/>
        </w:rPr>
        <w:t>như sau</w:t>
      </w:r>
      <w:r w:rsidR="000A4141" w:rsidRPr="00D8185A">
        <w:rPr>
          <w:sz w:val="28"/>
          <w:szCs w:val="28"/>
        </w:rPr>
        <w:t>:</w:t>
      </w:r>
    </w:p>
    <w:p w:rsidR="004F7146" w:rsidRPr="00D8185A" w:rsidRDefault="000A4141" w:rsidP="00EF0A1A">
      <w:pPr>
        <w:numPr>
          <w:ilvl w:val="0"/>
          <w:numId w:val="17"/>
        </w:numPr>
        <w:tabs>
          <w:tab w:val="left" w:pos="851"/>
        </w:tabs>
        <w:spacing w:before="120" w:after="120"/>
        <w:ind w:left="0" w:firstLine="567"/>
        <w:jc w:val="both"/>
        <w:rPr>
          <w:b/>
          <w:sz w:val="28"/>
          <w:szCs w:val="28"/>
        </w:rPr>
      </w:pPr>
      <w:r w:rsidRPr="00D8185A">
        <w:rPr>
          <w:b/>
          <w:sz w:val="28"/>
          <w:szCs w:val="28"/>
        </w:rPr>
        <w:t>MỤC TIÊU</w:t>
      </w:r>
    </w:p>
    <w:p w:rsidR="004F7146" w:rsidRPr="00D8185A" w:rsidRDefault="00D8185A" w:rsidP="00EF0A1A">
      <w:pPr>
        <w:numPr>
          <w:ilvl w:val="0"/>
          <w:numId w:val="20"/>
        </w:numPr>
        <w:tabs>
          <w:tab w:val="left" w:pos="709"/>
        </w:tabs>
        <w:spacing w:before="120" w:after="120"/>
        <w:ind w:left="0" w:firstLine="567"/>
        <w:jc w:val="both"/>
        <w:rPr>
          <w:sz w:val="28"/>
          <w:szCs w:val="28"/>
        </w:rPr>
      </w:pPr>
      <w:r>
        <w:rPr>
          <w:sz w:val="28"/>
          <w:szCs w:val="28"/>
        </w:rPr>
        <w:t xml:space="preserve"> </w:t>
      </w:r>
      <w:r w:rsidR="000A4141" w:rsidRPr="00D8185A">
        <w:rPr>
          <w:sz w:val="28"/>
          <w:szCs w:val="28"/>
        </w:rPr>
        <w:t xml:space="preserve">Giúp học sinh </w:t>
      </w:r>
      <w:r w:rsidR="006E6AAF" w:rsidRPr="00D8185A">
        <w:rPr>
          <w:sz w:val="28"/>
          <w:szCs w:val="28"/>
        </w:rPr>
        <w:t>dễ dàng tiếp cận với dịc</w:t>
      </w:r>
      <w:r w:rsidR="00723C6B" w:rsidRPr="00D8185A">
        <w:rPr>
          <w:sz w:val="28"/>
          <w:szCs w:val="28"/>
        </w:rPr>
        <w:t>h vụ chăm sóc sứ</w:t>
      </w:r>
      <w:r w:rsidR="004F7146" w:rsidRPr="00D8185A">
        <w:rPr>
          <w:sz w:val="28"/>
          <w:szCs w:val="28"/>
        </w:rPr>
        <w:t>c khỏe ban đầu.</w:t>
      </w:r>
    </w:p>
    <w:p w:rsidR="004F7146" w:rsidRPr="00D8185A" w:rsidRDefault="00D8185A" w:rsidP="00EF0A1A">
      <w:pPr>
        <w:numPr>
          <w:ilvl w:val="0"/>
          <w:numId w:val="20"/>
        </w:numPr>
        <w:tabs>
          <w:tab w:val="left" w:pos="709"/>
        </w:tabs>
        <w:spacing w:before="120" w:after="120"/>
        <w:ind w:left="0" w:firstLine="567"/>
        <w:jc w:val="both"/>
        <w:rPr>
          <w:sz w:val="28"/>
          <w:szCs w:val="28"/>
        </w:rPr>
      </w:pPr>
      <w:r>
        <w:rPr>
          <w:sz w:val="28"/>
          <w:szCs w:val="28"/>
        </w:rPr>
        <w:t xml:space="preserve"> </w:t>
      </w:r>
      <w:r w:rsidR="006E6AAF" w:rsidRPr="00D8185A">
        <w:rPr>
          <w:sz w:val="28"/>
          <w:szCs w:val="28"/>
        </w:rPr>
        <w:t>Cung cấp các chương trình hoạt động y tế và quản lý nhằm nâng cao tình t</w:t>
      </w:r>
      <w:r w:rsidR="004F7146" w:rsidRPr="00D8185A">
        <w:rPr>
          <w:sz w:val="28"/>
          <w:szCs w:val="28"/>
        </w:rPr>
        <w:t>rạng miễn dịch cho học sinh.</w:t>
      </w:r>
    </w:p>
    <w:p w:rsidR="004F7146" w:rsidRPr="00D8185A" w:rsidRDefault="00D8185A" w:rsidP="00EF0A1A">
      <w:pPr>
        <w:numPr>
          <w:ilvl w:val="0"/>
          <w:numId w:val="20"/>
        </w:numPr>
        <w:tabs>
          <w:tab w:val="left" w:pos="709"/>
        </w:tabs>
        <w:spacing w:before="120" w:after="120"/>
        <w:ind w:left="0" w:firstLine="567"/>
        <w:jc w:val="both"/>
        <w:rPr>
          <w:sz w:val="28"/>
          <w:szCs w:val="28"/>
        </w:rPr>
      </w:pPr>
      <w:r>
        <w:rPr>
          <w:sz w:val="28"/>
          <w:szCs w:val="28"/>
        </w:rPr>
        <w:t xml:space="preserve"> </w:t>
      </w:r>
      <w:r w:rsidR="000D6D02" w:rsidRPr="00D8185A">
        <w:rPr>
          <w:sz w:val="28"/>
          <w:szCs w:val="28"/>
        </w:rPr>
        <w:t>Giảm tỷ lệ bênh học đ</w:t>
      </w:r>
      <w:r w:rsidR="0088599C">
        <w:rPr>
          <w:sz w:val="28"/>
          <w:szCs w:val="28"/>
        </w:rPr>
        <w:t>ường</w:t>
      </w:r>
      <w:r w:rsidR="004F7146" w:rsidRPr="00D8185A">
        <w:rPr>
          <w:sz w:val="28"/>
          <w:szCs w:val="28"/>
        </w:rPr>
        <w:t>: cận thị, vẹo cột sống...</w:t>
      </w:r>
    </w:p>
    <w:p w:rsidR="00D2079A" w:rsidRPr="00D8185A" w:rsidRDefault="00D8185A" w:rsidP="00EF0A1A">
      <w:pPr>
        <w:numPr>
          <w:ilvl w:val="0"/>
          <w:numId w:val="20"/>
        </w:numPr>
        <w:tabs>
          <w:tab w:val="left" w:pos="709"/>
        </w:tabs>
        <w:spacing w:before="120" w:after="120"/>
        <w:ind w:left="0" w:firstLine="567"/>
        <w:jc w:val="both"/>
        <w:rPr>
          <w:sz w:val="28"/>
          <w:szCs w:val="28"/>
        </w:rPr>
      </w:pPr>
      <w:r>
        <w:rPr>
          <w:sz w:val="28"/>
          <w:szCs w:val="28"/>
        </w:rPr>
        <w:t xml:space="preserve"> </w:t>
      </w:r>
      <w:r w:rsidR="000D6D02" w:rsidRPr="00D8185A">
        <w:rPr>
          <w:sz w:val="28"/>
          <w:szCs w:val="28"/>
        </w:rPr>
        <w:t xml:space="preserve">Nâng cao môi trường </w:t>
      </w:r>
      <w:r w:rsidR="00F238F0">
        <w:rPr>
          <w:sz w:val="28"/>
          <w:szCs w:val="28"/>
        </w:rPr>
        <w:t xml:space="preserve">học tập an toàn tạo điều kiện </w:t>
      </w:r>
      <w:r w:rsidR="000D6D02" w:rsidRPr="00D8185A">
        <w:rPr>
          <w:sz w:val="28"/>
          <w:szCs w:val="28"/>
        </w:rPr>
        <w:t>thuận lợi cho việc học tập của học sinh.</w:t>
      </w:r>
    </w:p>
    <w:p w:rsidR="00D8185A" w:rsidRPr="00D8185A" w:rsidRDefault="00D2079A" w:rsidP="00EF0A1A">
      <w:pPr>
        <w:numPr>
          <w:ilvl w:val="0"/>
          <w:numId w:val="17"/>
        </w:numPr>
        <w:tabs>
          <w:tab w:val="left" w:pos="993"/>
        </w:tabs>
        <w:spacing w:before="120" w:after="120"/>
        <w:ind w:left="0" w:firstLine="567"/>
        <w:jc w:val="both"/>
        <w:rPr>
          <w:b/>
          <w:sz w:val="28"/>
          <w:szCs w:val="28"/>
          <w:u w:val="single"/>
        </w:rPr>
      </w:pPr>
      <w:r w:rsidRPr="00D8185A">
        <w:rPr>
          <w:b/>
          <w:sz w:val="28"/>
          <w:szCs w:val="28"/>
        </w:rPr>
        <w:t>NỘI DUNG VÀ BIỆN PHÁP THỰC HIỆN</w:t>
      </w:r>
    </w:p>
    <w:p w:rsidR="002C4C37" w:rsidRPr="002C4C37" w:rsidRDefault="00D8185A" w:rsidP="00EF0A1A">
      <w:pPr>
        <w:numPr>
          <w:ilvl w:val="0"/>
          <w:numId w:val="21"/>
        </w:numPr>
        <w:tabs>
          <w:tab w:val="left" w:pos="993"/>
        </w:tabs>
        <w:spacing w:before="120" w:after="120"/>
        <w:jc w:val="both"/>
        <w:rPr>
          <w:b/>
          <w:sz w:val="28"/>
          <w:szCs w:val="28"/>
          <w:u w:val="single"/>
        </w:rPr>
      </w:pPr>
      <w:r>
        <w:rPr>
          <w:b/>
          <w:sz w:val="28"/>
          <w:szCs w:val="28"/>
        </w:rPr>
        <w:t>Công tác tổ chức</w:t>
      </w:r>
    </w:p>
    <w:p w:rsidR="004F7146" w:rsidRPr="00D8185A" w:rsidRDefault="0088599C" w:rsidP="00EF0A1A">
      <w:pPr>
        <w:numPr>
          <w:ilvl w:val="0"/>
          <w:numId w:val="20"/>
        </w:numPr>
        <w:tabs>
          <w:tab w:val="left" w:pos="709"/>
        </w:tabs>
        <w:spacing w:before="120" w:after="120"/>
        <w:ind w:left="0" w:firstLine="567"/>
        <w:jc w:val="both"/>
        <w:rPr>
          <w:sz w:val="28"/>
          <w:szCs w:val="28"/>
        </w:rPr>
      </w:pPr>
      <w:r>
        <w:rPr>
          <w:b/>
          <w:sz w:val="28"/>
          <w:szCs w:val="28"/>
        </w:rPr>
        <w:t xml:space="preserve"> </w:t>
      </w:r>
      <w:r w:rsidR="00286DC7" w:rsidRPr="00D8185A">
        <w:rPr>
          <w:sz w:val="28"/>
          <w:szCs w:val="28"/>
        </w:rPr>
        <w:t xml:space="preserve">Tham mưu cho Ủy ban </w:t>
      </w:r>
      <w:r>
        <w:rPr>
          <w:sz w:val="28"/>
          <w:szCs w:val="28"/>
        </w:rPr>
        <w:t xml:space="preserve">nhân dân </w:t>
      </w:r>
      <w:r w:rsidR="00286DC7" w:rsidRPr="00D8185A">
        <w:rPr>
          <w:sz w:val="28"/>
          <w:szCs w:val="28"/>
        </w:rPr>
        <w:t xml:space="preserve">Quận 9 kiện </w:t>
      </w:r>
      <w:r>
        <w:rPr>
          <w:sz w:val="28"/>
          <w:szCs w:val="28"/>
        </w:rPr>
        <w:t>toàn Ban chỉ đạo y tế học đường, Ban b</w:t>
      </w:r>
      <w:r w:rsidR="00286DC7" w:rsidRPr="00D8185A">
        <w:rPr>
          <w:sz w:val="28"/>
          <w:szCs w:val="28"/>
        </w:rPr>
        <w:t xml:space="preserve">ảo vệ </w:t>
      </w:r>
      <w:r w:rsidR="004F7146" w:rsidRPr="00D8185A">
        <w:rPr>
          <w:sz w:val="28"/>
          <w:szCs w:val="28"/>
        </w:rPr>
        <w:t>sức khỏe và an toàn trường học.</w:t>
      </w:r>
    </w:p>
    <w:p w:rsidR="004F7146"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Tổ chức H</w:t>
      </w:r>
      <w:r w:rsidR="00286DC7" w:rsidRPr="00D8185A">
        <w:rPr>
          <w:sz w:val="28"/>
          <w:szCs w:val="28"/>
        </w:rPr>
        <w:t>ội nghị tổng kết công tác Y tế học đường lồng ghép với tập huấn các chương trình Y tế học đường</w:t>
      </w:r>
      <w:r w:rsidR="00864140" w:rsidRPr="00D8185A">
        <w:rPr>
          <w:sz w:val="28"/>
          <w:szCs w:val="28"/>
        </w:rPr>
        <w:t xml:space="preserve"> cho </w:t>
      </w:r>
      <w:r w:rsidR="004F7146" w:rsidRPr="00D8185A">
        <w:rPr>
          <w:sz w:val="28"/>
          <w:szCs w:val="28"/>
        </w:rPr>
        <w:t>năm học sau.</w:t>
      </w:r>
    </w:p>
    <w:p w:rsidR="004F7146"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Trung tâm Y</w:t>
      </w:r>
      <w:r w:rsidR="00864140" w:rsidRPr="00D8185A">
        <w:rPr>
          <w:sz w:val="28"/>
          <w:szCs w:val="28"/>
        </w:rPr>
        <w:t xml:space="preserve"> tế dự phòng phối hợp với Phòng Giáo dục </w:t>
      </w:r>
      <w:r>
        <w:rPr>
          <w:sz w:val="28"/>
          <w:szCs w:val="28"/>
        </w:rPr>
        <w:t xml:space="preserve">– Đào tạo </w:t>
      </w:r>
      <w:r w:rsidR="00864140" w:rsidRPr="00D8185A">
        <w:rPr>
          <w:sz w:val="28"/>
          <w:szCs w:val="28"/>
        </w:rPr>
        <w:t>Quận 9</w:t>
      </w:r>
      <w:r w:rsidR="005B2ABC" w:rsidRPr="00D8185A">
        <w:rPr>
          <w:sz w:val="28"/>
          <w:szCs w:val="28"/>
        </w:rPr>
        <w:t xml:space="preserve"> </w:t>
      </w:r>
      <w:r w:rsidR="004C06DC" w:rsidRPr="00D8185A">
        <w:rPr>
          <w:sz w:val="28"/>
          <w:szCs w:val="28"/>
        </w:rPr>
        <w:t>củng cố và nâng cao chất lượng hoạt động của Ban chăm sóc sức</w:t>
      </w:r>
      <w:r w:rsidR="002C353E" w:rsidRPr="00D8185A">
        <w:rPr>
          <w:sz w:val="28"/>
          <w:szCs w:val="28"/>
        </w:rPr>
        <w:t xml:space="preserve"> khỏe</w:t>
      </w:r>
      <w:r w:rsidR="004C06DC" w:rsidRPr="00D8185A">
        <w:rPr>
          <w:sz w:val="28"/>
          <w:szCs w:val="28"/>
        </w:rPr>
        <w:t xml:space="preserve"> Y tế học đường của </w:t>
      </w:r>
      <w:r w:rsidR="004F7146" w:rsidRPr="00D8185A">
        <w:rPr>
          <w:sz w:val="28"/>
          <w:szCs w:val="28"/>
        </w:rPr>
        <w:t>các trường trên địa bàn Quận 9.</w:t>
      </w:r>
    </w:p>
    <w:p w:rsidR="004F7146"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4C06DC" w:rsidRPr="00D8185A">
        <w:rPr>
          <w:sz w:val="28"/>
          <w:szCs w:val="28"/>
        </w:rPr>
        <w:t xml:space="preserve">Kiểm tra, củng cố, xếp loại và hướng dẫn thực hiện </w:t>
      </w:r>
      <w:r w:rsidR="004F7146" w:rsidRPr="00D8185A">
        <w:rPr>
          <w:sz w:val="28"/>
          <w:szCs w:val="28"/>
        </w:rPr>
        <w:t>các nội dung của Y tế học đường</w:t>
      </w:r>
    </w:p>
    <w:p w:rsidR="004F7146"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B512FF">
        <w:rPr>
          <w:sz w:val="28"/>
          <w:szCs w:val="28"/>
        </w:rPr>
        <w:t>Tham mưu cho các trường để có kế hoạch nâng cao</w:t>
      </w:r>
      <w:r w:rsidR="005B2ABC" w:rsidRPr="00D8185A">
        <w:rPr>
          <w:sz w:val="28"/>
          <w:szCs w:val="28"/>
        </w:rPr>
        <w:t xml:space="preserve"> trình độ cán bộ y tế trường </w:t>
      </w:r>
      <w:r w:rsidR="004F7146" w:rsidRPr="00D8185A">
        <w:rPr>
          <w:sz w:val="28"/>
          <w:szCs w:val="28"/>
        </w:rPr>
        <w:t>đạt chuẩn từ trung cấp trở lên.</w:t>
      </w:r>
    </w:p>
    <w:p w:rsidR="004F7146"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B512FF">
        <w:rPr>
          <w:sz w:val="28"/>
          <w:szCs w:val="28"/>
        </w:rPr>
        <w:t>Hướng dẫn các trường x</w:t>
      </w:r>
      <w:r w:rsidR="005B2ABC" w:rsidRPr="00D8185A">
        <w:rPr>
          <w:sz w:val="28"/>
          <w:szCs w:val="28"/>
        </w:rPr>
        <w:t>ây dựng và trang bị phòng y tế đúng quy định.</w:t>
      </w:r>
    </w:p>
    <w:p w:rsidR="004979C3" w:rsidRPr="00D8185A" w:rsidRDefault="005B2ABC" w:rsidP="00EF0A1A">
      <w:pPr>
        <w:numPr>
          <w:ilvl w:val="0"/>
          <w:numId w:val="22"/>
        </w:numPr>
        <w:tabs>
          <w:tab w:val="left" w:pos="851"/>
        </w:tabs>
        <w:spacing w:before="120" w:after="120"/>
        <w:jc w:val="both"/>
        <w:rPr>
          <w:sz w:val="28"/>
          <w:szCs w:val="28"/>
        </w:rPr>
      </w:pPr>
      <w:r w:rsidRPr="00D8185A">
        <w:rPr>
          <w:b/>
          <w:sz w:val="28"/>
          <w:szCs w:val="28"/>
        </w:rPr>
        <w:t>Công tác khám và quản lý sức khỏe</w:t>
      </w:r>
    </w:p>
    <w:p w:rsidR="004979C3"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lastRenderedPageBreak/>
        <w:t xml:space="preserve"> </w:t>
      </w:r>
      <w:r w:rsidR="00265DDA" w:rsidRPr="00D8185A">
        <w:rPr>
          <w:sz w:val="28"/>
          <w:szCs w:val="28"/>
        </w:rPr>
        <w:t xml:space="preserve">Trung tâm </w:t>
      </w:r>
      <w:r w:rsidR="00DD55C3" w:rsidRPr="00D8185A">
        <w:rPr>
          <w:sz w:val="28"/>
          <w:szCs w:val="28"/>
        </w:rPr>
        <w:t>Y tế dự phòng phối hợp với Phòng Giáo dục</w:t>
      </w:r>
      <w:r w:rsidR="002C353E" w:rsidRPr="00D8185A">
        <w:rPr>
          <w:sz w:val="28"/>
          <w:szCs w:val="28"/>
        </w:rPr>
        <w:t xml:space="preserve"> lên lịch khám sức khỏe</w:t>
      </w:r>
      <w:r w:rsidR="004979C3" w:rsidRPr="00D8185A">
        <w:rPr>
          <w:sz w:val="28"/>
          <w:szCs w:val="28"/>
        </w:rPr>
        <w:t xml:space="preserve"> cho học sinh.</w:t>
      </w:r>
    </w:p>
    <w:p w:rsidR="004106F2"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0447C1">
        <w:rPr>
          <w:sz w:val="28"/>
          <w:szCs w:val="28"/>
        </w:rPr>
        <w:t>Tổng kết</w:t>
      </w:r>
      <w:r w:rsidR="00265DDA" w:rsidRPr="00D8185A">
        <w:rPr>
          <w:sz w:val="28"/>
          <w:szCs w:val="28"/>
        </w:rPr>
        <w:t>, phân loại, đưa ra nhận xét và kh</w:t>
      </w:r>
      <w:r w:rsidR="004979C3" w:rsidRPr="00D8185A">
        <w:rPr>
          <w:sz w:val="28"/>
          <w:szCs w:val="28"/>
        </w:rPr>
        <w:t>uyến cáo những bệnh lý nguy cơ</w:t>
      </w:r>
    </w:p>
    <w:p w:rsidR="004106F2"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4106F2" w:rsidRPr="00D8185A">
        <w:rPr>
          <w:sz w:val="28"/>
          <w:szCs w:val="28"/>
        </w:rPr>
        <w:t xml:space="preserve">Đối </w:t>
      </w:r>
      <w:r w:rsidR="00870578" w:rsidRPr="00D8185A">
        <w:rPr>
          <w:sz w:val="28"/>
          <w:szCs w:val="28"/>
        </w:rPr>
        <w:t xml:space="preserve">với các trường mầm non và lớp đầu cấp nhà trường phối hợp với phụ huynh quản lý lịch tiêm chủng và có bảng </w:t>
      </w:r>
      <w:r w:rsidR="00B512FF">
        <w:rPr>
          <w:sz w:val="28"/>
          <w:szCs w:val="28"/>
        </w:rPr>
        <w:t xml:space="preserve">theo dõi </w:t>
      </w:r>
      <w:r w:rsidR="00870578" w:rsidRPr="00D8185A">
        <w:rPr>
          <w:sz w:val="28"/>
          <w:szCs w:val="28"/>
        </w:rPr>
        <w:t>tiêm chủng cho học sinh.</w:t>
      </w:r>
    </w:p>
    <w:p w:rsidR="00870578" w:rsidRPr="0088599C"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870578" w:rsidRPr="00D8185A">
        <w:rPr>
          <w:sz w:val="28"/>
          <w:szCs w:val="28"/>
        </w:rPr>
        <w:t>Nhà trường phải đề ra biện pháp phòng chống bệnh học đường.</w:t>
      </w:r>
    </w:p>
    <w:p w:rsidR="004979C3"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870578" w:rsidRPr="00D8185A">
        <w:rPr>
          <w:sz w:val="28"/>
          <w:szCs w:val="28"/>
        </w:rPr>
        <w:t>Nhà trường t</w:t>
      </w:r>
      <w:r w:rsidR="004161D7" w:rsidRPr="00D8185A">
        <w:rPr>
          <w:sz w:val="28"/>
          <w:szCs w:val="28"/>
        </w:rPr>
        <w:t>hông báo kết quả khám</w:t>
      </w:r>
      <w:r w:rsidR="00870578" w:rsidRPr="00D8185A">
        <w:rPr>
          <w:sz w:val="28"/>
          <w:szCs w:val="28"/>
        </w:rPr>
        <w:t xml:space="preserve"> sức khỏe</w:t>
      </w:r>
      <w:r w:rsidR="004161D7" w:rsidRPr="00D8185A">
        <w:rPr>
          <w:sz w:val="28"/>
          <w:szCs w:val="28"/>
        </w:rPr>
        <w:t xml:space="preserve"> về cho</w:t>
      </w:r>
      <w:r w:rsidR="00DD55C3" w:rsidRPr="00D8185A">
        <w:rPr>
          <w:sz w:val="28"/>
          <w:szCs w:val="28"/>
        </w:rPr>
        <w:t xml:space="preserve"> </w:t>
      </w:r>
      <w:r w:rsidR="004161D7" w:rsidRPr="00D8185A">
        <w:rPr>
          <w:sz w:val="28"/>
          <w:szCs w:val="28"/>
        </w:rPr>
        <w:t>gia đình để theo dõi và quản lý tì</w:t>
      </w:r>
      <w:r w:rsidR="004979C3" w:rsidRPr="00D8185A">
        <w:rPr>
          <w:sz w:val="28"/>
          <w:szCs w:val="28"/>
        </w:rPr>
        <w:t>nh trạng bệnh tật của học sinh.</w:t>
      </w:r>
    </w:p>
    <w:p w:rsidR="004979C3" w:rsidRPr="00D8185A" w:rsidRDefault="00B676F6" w:rsidP="00EF0A1A">
      <w:pPr>
        <w:numPr>
          <w:ilvl w:val="0"/>
          <w:numId w:val="20"/>
        </w:numPr>
        <w:tabs>
          <w:tab w:val="left" w:pos="709"/>
        </w:tabs>
        <w:spacing w:before="120" w:after="120"/>
        <w:ind w:left="0" w:firstLine="567"/>
        <w:jc w:val="both"/>
        <w:rPr>
          <w:sz w:val="28"/>
          <w:szCs w:val="28"/>
        </w:rPr>
      </w:pPr>
      <w:r>
        <w:rPr>
          <w:sz w:val="28"/>
          <w:szCs w:val="28"/>
        </w:rPr>
        <w:t>Nhà trường t</w:t>
      </w:r>
      <w:r w:rsidR="004161D7" w:rsidRPr="00D8185A">
        <w:rPr>
          <w:sz w:val="28"/>
          <w:szCs w:val="28"/>
        </w:rPr>
        <w:t>uyên truyền và vận động phụ huynh tham gia BHYT cho học sinh đạt tỷ lệ 100% nhằm giúp cho việc phòng ngừa và điều trị bệnh tật hiệu quả.</w:t>
      </w:r>
    </w:p>
    <w:p w:rsidR="004979C3"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4161D7" w:rsidRPr="00D8185A">
        <w:rPr>
          <w:sz w:val="28"/>
          <w:szCs w:val="28"/>
        </w:rPr>
        <w:t>Thực hiện tốt công tác khám sức khỏe cho giáo viên và công nhân viên theo luật lao động</w:t>
      </w:r>
      <w:r w:rsidR="00870578" w:rsidRPr="00D8185A">
        <w:rPr>
          <w:sz w:val="28"/>
          <w:szCs w:val="28"/>
        </w:rPr>
        <w:t>: đạt tỷ lệ 100%.</w:t>
      </w:r>
    </w:p>
    <w:p w:rsidR="004979C3"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8B4292" w:rsidRPr="00D8185A">
        <w:rPr>
          <w:sz w:val="28"/>
          <w:szCs w:val="28"/>
        </w:rPr>
        <w:t>Thực hiện sơ cấp cứu, chăm sóc sức khỏe ban đầu</w:t>
      </w:r>
      <w:r w:rsidR="00870578" w:rsidRPr="00D8185A">
        <w:rPr>
          <w:sz w:val="28"/>
          <w:szCs w:val="28"/>
        </w:rPr>
        <w:t>, theo dõi học sinh mắc bệnh mãn tính</w:t>
      </w:r>
      <w:r w:rsidR="008B4292" w:rsidRPr="00D8185A">
        <w:rPr>
          <w:sz w:val="28"/>
          <w:szCs w:val="28"/>
        </w:rPr>
        <w:t xml:space="preserve"> theo đúng quy định.</w:t>
      </w:r>
    </w:p>
    <w:p w:rsidR="00C96C02" w:rsidRPr="00D8185A" w:rsidRDefault="009A5846" w:rsidP="00EF0A1A">
      <w:pPr>
        <w:numPr>
          <w:ilvl w:val="0"/>
          <w:numId w:val="22"/>
        </w:numPr>
        <w:tabs>
          <w:tab w:val="left" w:pos="851"/>
        </w:tabs>
        <w:spacing w:before="120" w:after="120"/>
        <w:jc w:val="both"/>
        <w:rPr>
          <w:sz w:val="28"/>
          <w:szCs w:val="28"/>
        </w:rPr>
      </w:pPr>
      <w:r w:rsidRPr="00D8185A">
        <w:rPr>
          <w:b/>
          <w:sz w:val="28"/>
          <w:szCs w:val="28"/>
        </w:rPr>
        <w:t>T</w:t>
      </w:r>
      <w:r w:rsidR="008B4292" w:rsidRPr="00D8185A">
        <w:rPr>
          <w:b/>
          <w:sz w:val="28"/>
          <w:szCs w:val="28"/>
        </w:rPr>
        <w:t>ruyền thông và giáo dục sức khỏe</w:t>
      </w:r>
      <w:r w:rsidRPr="00D8185A">
        <w:rPr>
          <w:b/>
          <w:sz w:val="28"/>
          <w:szCs w:val="28"/>
        </w:rPr>
        <w:t xml:space="preserve"> cho học sinh</w:t>
      </w:r>
    </w:p>
    <w:p w:rsidR="00C96C02"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9A5846" w:rsidRPr="00D8185A">
        <w:rPr>
          <w:sz w:val="28"/>
          <w:szCs w:val="28"/>
        </w:rPr>
        <w:t>Mỗi trường lập kế hoạch truyền thông phù hợp v</w:t>
      </w:r>
      <w:r w:rsidR="00B868C7" w:rsidRPr="00D8185A">
        <w:rPr>
          <w:sz w:val="28"/>
          <w:szCs w:val="28"/>
        </w:rPr>
        <w:t>ới tình hình thực tế tại đơn vị dưới nhiều hình thức sinh hoạt dưới cờ, nói chuyện chuyên đề, hoạt đ</w:t>
      </w:r>
      <w:r w:rsidR="00C96C02" w:rsidRPr="00D8185A">
        <w:rPr>
          <w:sz w:val="28"/>
          <w:szCs w:val="28"/>
        </w:rPr>
        <w:t>ộng ngoại khóa, bản tin y tế...</w:t>
      </w:r>
    </w:p>
    <w:p w:rsidR="000673F0"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0673F0" w:rsidRPr="00D8185A">
        <w:rPr>
          <w:sz w:val="28"/>
          <w:szCs w:val="28"/>
        </w:rPr>
        <w:t>Mỗi trường thực hiện bảng truyền thông đúng yêu cầu của T4G và bố trí ở nơi hợp lý để học sinh và phụ huynh dễ tham khảo.</w:t>
      </w:r>
    </w:p>
    <w:p w:rsidR="00C96C02"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9A5846" w:rsidRPr="00D8185A">
        <w:rPr>
          <w:sz w:val="28"/>
          <w:szCs w:val="28"/>
        </w:rPr>
        <w:t>Xây nội dung</w:t>
      </w:r>
      <w:r w:rsidR="002C353E" w:rsidRPr="00D8185A">
        <w:rPr>
          <w:sz w:val="28"/>
          <w:szCs w:val="28"/>
        </w:rPr>
        <w:t xml:space="preserve"> truyền thông giáo dục sức khỏe</w:t>
      </w:r>
      <w:r w:rsidR="00C96C02" w:rsidRPr="00D8185A">
        <w:rPr>
          <w:sz w:val="28"/>
          <w:szCs w:val="28"/>
        </w:rPr>
        <w:t xml:space="preserve"> cho học sinh về</w:t>
      </w:r>
      <w:r w:rsidR="00A10996">
        <w:rPr>
          <w:sz w:val="28"/>
          <w:szCs w:val="28"/>
        </w:rPr>
        <w:t>:</w:t>
      </w:r>
    </w:p>
    <w:p w:rsidR="00C96C02" w:rsidRPr="00D8185A" w:rsidRDefault="00DA2B09" w:rsidP="00EF0A1A">
      <w:pPr>
        <w:spacing w:before="120" w:after="120"/>
        <w:ind w:left="720" w:firstLine="720"/>
        <w:jc w:val="both"/>
        <w:rPr>
          <w:sz w:val="28"/>
          <w:szCs w:val="28"/>
        </w:rPr>
      </w:pPr>
      <w:r w:rsidRPr="00D8185A">
        <w:rPr>
          <w:sz w:val="28"/>
          <w:szCs w:val="28"/>
        </w:rPr>
        <w:t xml:space="preserve">+ </w:t>
      </w:r>
      <w:r w:rsidR="00E969CC" w:rsidRPr="00D8185A">
        <w:rPr>
          <w:sz w:val="28"/>
          <w:szCs w:val="28"/>
        </w:rPr>
        <w:t>Vệ sinh cá nhân</w:t>
      </w:r>
    </w:p>
    <w:p w:rsidR="00C96C02" w:rsidRPr="00D8185A" w:rsidRDefault="00DA2B09" w:rsidP="00EF0A1A">
      <w:pPr>
        <w:spacing w:before="120" w:after="120"/>
        <w:ind w:left="720" w:firstLine="720"/>
        <w:jc w:val="both"/>
        <w:rPr>
          <w:sz w:val="28"/>
          <w:szCs w:val="28"/>
        </w:rPr>
      </w:pPr>
      <w:r w:rsidRPr="00D8185A">
        <w:rPr>
          <w:sz w:val="28"/>
          <w:szCs w:val="28"/>
        </w:rPr>
        <w:t xml:space="preserve">+ </w:t>
      </w:r>
      <w:r w:rsidR="00C96C02" w:rsidRPr="00D8185A">
        <w:rPr>
          <w:sz w:val="28"/>
          <w:szCs w:val="28"/>
        </w:rPr>
        <w:t>Vệ sinh Môi trường - Nước</w:t>
      </w:r>
    </w:p>
    <w:p w:rsidR="00C96C02" w:rsidRPr="00D8185A" w:rsidRDefault="00DA2B09" w:rsidP="00EF0A1A">
      <w:pPr>
        <w:spacing w:before="120" w:after="120"/>
        <w:ind w:left="720" w:firstLine="720"/>
        <w:jc w:val="both"/>
        <w:rPr>
          <w:sz w:val="28"/>
          <w:szCs w:val="28"/>
        </w:rPr>
      </w:pPr>
      <w:r w:rsidRPr="00D8185A">
        <w:rPr>
          <w:sz w:val="28"/>
          <w:szCs w:val="28"/>
        </w:rPr>
        <w:t xml:space="preserve">+ </w:t>
      </w:r>
      <w:r w:rsidR="00C96C02" w:rsidRPr="00D8185A">
        <w:rPr>
          <w:sz w:val="28"/>
          <w:szCs w:val="28"/>
        </w:rPr>
        <w:t>Vệ sinh ATVSTP</w:t>
      </w:r>
    </w:p>
    <w:p w:rsidR="00C96C02" w:rsidRPr="00D8185A" w:rsidRDefault="00DA2B09" w:rsidP="00EF0A1A">
      <w:pPr>
        <w:spacing w:before="120" w:after="120"/>
        <w:ind w:left="720" w:firstLine="720"/>
        <w:jc w:val="both"/>
        <w:rPr>
          <w:sz w:val="28"/>
          <w:szCs w:val="28"/>
        </w:rPr>
      </w:pPr>
      <w:r w:rsidRPr="00D8185A">
        <w:rPr>
          <w:sz w:val="28"/>
          <w:szCs w:val="28"/>
        </w:rPr>
        <w:t xml:space="preserve">+ </w:t>
      </w:r>
      <w:r w:rsidR="00C96C02" w:rsidRPr="00D8185A">
        <w:rPr>
          <w:sz w:val="28"/>
          <w:szCs w:val="28"/>
        </w:rPr>
        <w:t>Phòng chống dịch bệnh</w:t>
      </w:r>
    </w:p>
    <w:p w:rsidR="00C96C02" w:rsidRPr="00D8185A" w:rsidRDefault="00DA2B09" w:rsidP="00EF0A1A">
      <w:pPr>
        <w:spacing w:before="120" w:after="120"/>
        <w:ind w:left="720" w:firstLine="720"/>
        <w:jc w:val="both"/>
        <w:rPr>
          <w:sz w:val="28"/>
          <w:szCs w:val="28"/>
        </w:rPr>
      </w:pPr>
      <w:r w:rsidRPr="00D8185A">
        <w:rPr>
          <w:sz w:val="28"/>
          <w:szCs w:val="28"/>
        </w:rPr>
        <w:t xml:space="preserve">+ </w:t>
      </w:r>
      <w:r w:rsidR="00E969CC" w:rsidRPr="00D8185A">
        <w:rPr>
          <w:sz w:val="28"/>
          <w:szCs w:val="28"/>
        </w:rPr>
        <w:t>Phòng chống bệnh học đường</w:t>
      </w:r>
    </w:p>
    <w:p w:rsidR="00C96C02" w:rsidRPr="00D8185A" w:rsidRDefault="00DA2B09" w:rsidP="00EF0A1A">
      <w:pPr>
        <w:spacing w:before="120" w:after="120"/>
        <w:ind w:left="720" w:firstLine="720"/>
        <w:jc w:val="both"/>
        <w:rPr>
          <w:sz w:val="28"/>
          <w:szCs w:val="28"/>
        </w:rPr>
      </w:pPr>
      <w:r w:rsidRPr="00D8185A">
        <w:rPr>
          <w:sz w:val="28"/>
          <w:szCs w:val="28"/>
        </w:rPr>
        <w:t xml:space="preserve">+ </w:t>
      </w:r>
      <w:r w:rsidR="00E969CC" w:rsidRPr="00D8185A">
        <w:rPr>
          <w:sz w:val="28"/>
          <w:szCs w:val="28"/>
        </w:rPr>
        <w:t>Phòng chống tai nạn thương tích</w:t>
      </w:r>
    </w:p>
    <w:p w:rsidR="00C96C02" w:rsidRPr="00D8185A" w:rsidRDefault="00DA2B09" w:rsidP="00EF0A1A">
      <w:pPr>
        <w:spacing w:before="120" w:after="120"/>
        <w:ind w:left="720" w:firstLine="720"/>
        <w:jc w:val="both"/>
        <w:rPr>
          <w:sz w:val="28"/>
          <w:szCs w:val="28"/>
        </w:rPr>
      </w:pPr>
      <w:r w:rsidRPr="00D8185A">
        <w:rPr>
          <w:sz w:val="28"/>
          <w:szCs w:val="28"/>
        </w:rPr>
        <w:t xml:space="preserve">+ </w:t>
      </w:r>
      <w:r w:rsidR="00E969CC" w:rsidRPr="00D8185A">
        <w:rPr>
          <w:sz w:val="28"/>
          <w:szCs w:val="28"/>
        </w:rPr>
        <w:t>Bảo hiểm y tế</w:t>
      </w:r>
    </w:p>
    <w:p w:rsidR="00C96C02" w:rsidRPr="00D8185A" w:rsidRDefault="00DA2B09" w:rsidP="00EF0A1A">
      <w:pPr>
        <w:spacing w:before="120" w:after="120"/>
        <w:ind w:left="720" w:firstLine="720"/>
        <w:jc w:val="both"/>
        <w:rPr>
          <w:sz w:val="28"/>
          <w:szCs w:val="28"/>
        </w:rPr>
      </w:pPr>
      <w:r w:rsidRPr="00D8185A">
        <w:rPr>
          <w:sz w:val="28"/>
          <w:szCs w:val="28"/>
        </w:rPr>
        <w:t xml:space="preserve">+ </w:t>
      </w:r>
      <w:r w:rsidR="008B4292" w:rsidRPr="00D8185A">
        <w:rPr>
          <w:sz w:val="28"/>
          <w:szCs w:val="28"/>
        </w:rPr>
        <w:t>Phòng chống HIV</w:t>
      </w:r>
      <w:r w:rsidR="00100AC6" w:rsidRPr="00D8185A">
        <w:rPr>
          <w:sz w:val="28"/>
          <w:szCs w:val="28"/>
        </w:rPr>
        <w:t>/AIDS</w:t>
      </w:r>
    </w:p>
    <w:p w:rsidR="00C96C02" w:rsidRPr="00D8185A" w:rsidRDefault="00DA2B09" w:rsidP="00EF0A1A">
      <w:pPr>
        <w:spacing w:before="120" w:after="120"/>
        <w:ind w:left="720" w:firstLine="720"/>
        <w:jc w:val="both"/>
        <w:rPr>
          <w:sz w:val="28"/>
          <w:szCs w:val="28"/>
        </w:rPr>
      </w:pPr>
      <w:r w:rsidRPr="00D8185A">
        <w:rPr>
          <w:sz w:val="28"/>
          <w:szCs w:val="28"/>
        </w:rPr>
        <w:t xml:space="preserve">+ </w:t>
      </w:r>
      <w:r w:rsidR="00E969CC" w:rsidRPr="00D8185A">
        <w:rPr>
          <w:sz w:val="28"/>
          <w:szCs w:val="28"/>
        </w:rPr>
        <w:t>Kỹ năng sống và hành vi lối sống có hại cho sức khỏe</w:t>
      </w:r>
    </w:p>
    <w:p w:rsidR="00F022A9"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6E44FF">
        <w:rPr>
          <w:sz w:val="28"/>
          <w:szCs w:val="28"/>
        </w:rPr>
        <w:t xml:space="preserve">Sau buổi </w:t>
      </w:r>
      <w:r w:rsidR="00F022A9" w:rsidRPr="00D8185A">
        <w:rPr>
          <w:sz w:val="28"/>
          <w:szCs w:val="28"/>
        </w:rPr>
        <w:t>truyền thông phải có phần lượng giá.</w:t>
      </w:r>
    </w:p>
    <w:p w:rsidR="00F022A9"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B40E53">
        <w:rPr>
          <w:sz w:val="28"/>
          <w:szCs w:val="28"/>
        </w:rPr>
        <w:t>Truyền thông tại lớp (do giáo viên</w:t>
      </w:r>
      <w:r w:rsidR="00F022A9" w:rsidRPr="00D8185A">
        <w:rPr>
          <w:sz w:val="28"/>
          <w:szCs w:val="28"/>
        </w:rPr>
        <w:t xml:space="preserve"> giảng d</w:t>
      </w:r>
      <w:r w:rsidR="00B40E53">
        <w:rPr>
          <w:sz w:val="28"/>
          <w:szCs w:val="28"/>
        </w:rPr>
        <w:t>ạy) hoặc tại phòng Y tế (do cán bộ y tế</w:t>
      </w:r>
      <w:r w:rsidR="00F022A9" w:rsidRPr="00D8185A">
        <w:rPr>
          <w:sz w:val="28"/>
          <w:szCs w:val="28"/>
        </w:rPr>
        <w:t xml:space="preserve"> truyền thông) nên có biên bản ghi nhận lại.</w:t>
      </w:r>
    </w:p>
    <w:p w:rsidR="00F022A9"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B40E53">
        <w:rPr>
          <w:sz w:val="28"/>
          <w:szCs w:val="28"/>
        </w:rPr>
        <w:t>Nhà trường phối hợp với T</w:t>
      </w:r>
      <w:r w:rsidR="00F022A9" w:rsidRPr="00D8185A">
        <w:rPr>
          <w:sz w:val="28"/>
          <w:szCs w:val="28"/>
        </w:rPr>
        <w:t xml:space="preserve">rạm </w:t>
      </w:r>
      <w:r w:rsidR="00227E33" w:rsidRPr="00D8185A">
        <w:rPr>
          <w:sz w:val="28"/>
          <w:szCs w:val="28"/>
        </w:rPr>
        <w:t>Y tế tổ chức truyền thông về GDSK mỗi năm ít nhất một lần.</w:t>
      </w:r>
    </w:p>
    <w:p w:rsidR="00227E33" w:rsidRDefault="0088599C" w:rsidP="00EF0A1A">
      <w:pPr>
        <w:numPr>
          <w:ilvl w:val="0"/>
          <w:numId w:val="20"/>
        </w:numPr>
        <w:tabs>
          <w:tab w:val="left" w:pos="709"/>
        </w:tabs>
        <w:spacing w:before="120" w:after="120"/>
        <w:ind w:left="0" w:firstLine="567"/>
        <w:jc w:val="both"/>
        <w:rPr>
          <w:sz w:val="28"/>
          <w:szCs w:val="28"/>
        </w:rPr>
      </w:pPr>
      <w:r>
        <w:rPr>
          <w:sz w:val="28"/>
          <w:szCs w:val="28"/>
        </w:rPr>
        <w:lastRenderedPageBreak/>
        <w:t xml:space="preserve"> </w:t>
      </w:r>
      <w:r w:rsidR="00227E33" w:rsidRPr="00D8185A">
        <w:rPr>
          <w:sz w:val="28"/>
          <w:szCs w:val="28"/>
        </w:rPr>
        <w:t>Tăng cường truyền thôn</w:t>
      </w:r>
      <w:r w:rsidR="000447C1">
        <w:rPr>
          <w:sz w:val="28"/>
          <w:szCs w:val="28"/>
        </w:rPr>
        <w:t>g kiến thức Y khoa cơ bản cho cán bộ</w:t>
      </w:r>
      <w:r w:rsidR="00227E33" w:rsidRPr="00D8185A">
        <w:rPr>
          <w:sz w:val="28"/>
          <w:szCs w:val="28"/>
        </w:rPr>
        <w:t xml:space="preserve"> Y tế trường học về cách phòng chống bệnh học đường.</w:t>
      </w:r>
    </w:p>
    <w:p w:rsidR="00E07F32" w:rsidRPr="00D8185A" w:rsidRDefault="00E07F32" w:rsidP="00EF0A1A">
      <w:pPr>
        <w:tabs>
          <w:tab w:val="left" w:pos="709"/>
        </w:tabs>
        <w:spacing w:before="120" w:after="120"/>
        <w:ind w:left="567"/>
        <w:jc w:val="both"/>
        <w:rPr>
          <w:sz w:val="28"/>
          <w:szCs w:val="28"/>
        </w:rPr>
      </w:pPr>
    </w:p>
    <w:p w:rsidR="000C3AB3" w:rsidRPr="00D8185A" w:rsidRDefault="00B868C7" w:rsidP="00EF0A1A">
      <w:pPr>
        <w:numPr>
          <w:ilvl w:val="0"/>
          <w:numId w:val="22"/>
        </w:numPr>
        <w:tabs>
          <w:tab w:val="left" w:pos="851"/>
        </w:tabs>
        <w:spacing w:before="120" w:after="120"/>
        <w:jc w:val="both"/>
        <w:rPr>
          <w:b/>
          <w:sz w:val="28"/>
          <w:szCs w:val="28"/>
        </w:rPr>
      </w:pPr>
      <w:r w:rsidRPr="00D8185A">
        <w:rPr>
          <w:b/>
          <w:sz w:val="28"/>
          <w:szCs w:val="28"/>
        </w:rPr>
        <w:t>Chương trình phòng chống dịch bệnh</w:t>
      </w:r>
      <w:r w:rsidR="00B53610" w:rsidRPr="00D8185A">
        <w:rPr>
          <w:b/>
          <w:sz w:val="28"/>
          <w:szCs w:val="28"/>
        </w:rPr>
        <w:t xml:space="preserve"> truyền nhiễm</w:t>
      </w:r>
    </w:p>
    <w:p w:rsidR="000673F0" w:rsidRPr="00D8185A" w:rsidRDefault="000673F0" w:rsidP="00EF0A1A">
      <w:pPr>
        <w:numPr>
          <w:ilvl w:val="0"/>
          <w:numId w:val="20"/>
        </w:numPr>
        <w:tabs>
          <w:tab w:val="left" w:pos="709"/>
        </w:tabs>
        <w:spacing w:before="120" w:after="120"/>
        <w:ind w:left="0" w:firstLine="567"/>
        <w:jc w:val="both"/>
        <w:rPr>
          <w:sz w:val="28"/>
          <w:szCs w:val="28"/>
        </w:rPr>
      </w:pPr>
      <w:r w:rsidRPr="00D8185A">
        <w:rPr>
          <w:b/>
          <w:sz w:val="28"/>
          <w:szCs w:val="28"/>
        </w:rPr>
        <w:t xml:space="preserve"> </w:t>
      </w:r>
      <w:r w:rsidRPr="00D8185A">
        <w:rPr>
          <w:sz w:val="28"/>
          <w:szCs w:val="28"/>
        </w:rPr>
        <w:t>Quản lý sức khỏe theo mẫu của TTYTDP thành phố.</w:t>
      </w:r>
    </w:p>
    <w:p w:rsidR="000C3AB3"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465E34" w:rsidRPr="00D8185A">
        <w:rPr>
          <w:sz w:val="28"/>
          <w:szCs w:val="28"/>
        </w:rPr>
        <w:t>Nhà trường lập kế hoạch triển khai các quy định về vệ sinh phòng chố</w:t>
      </w:r>
      <w:r w:rsidR="000C3AB3" w:rsidRPr="00D8185A">
        <w:rPr>
          <w:sz w:val="28"/>
          <w:szCs w:val="28"/>
        </w:rPr>
        <w:t xml:space="preserve">ng bệnh truyền nhiễm : </w:t>
      </w:r>
    </w:p>
    <w:p w:rsidR="000C3AB3" w:rsidRPr="00D8185A" w:rsidRDefault="009771E4" w:rsidP="00EF0A1A">
      <w:pPr>
        <w:spacing w:before="120" w:after="120"/>
        <w:ind w:firstLine="567"/>
        <w:jc w:val="both"/>
        <w:rPr>
          <w:sz w:val="28"/>
          <w:szCs w:val="28"/>
        </w:rPr>
      </w:pPr>
      <w:r w:rsidRPr="00D8185A">
        <w:rPr>
          <w:sz w:val="28"/>
          <w:szCs w:val="28"/>
        </w:rPr>
        <w:t>+</w:t>
      </w:r>
      <w:r w:rsidR="0088599C">
        <w:rPr>
          <w:sz w:val="28"/>
          <w:szCs w:val="28"/>
        </w:rPr>
        <w:t xml:space="preserve"> </w:t>
      </w:r>
      <w:r w:rsidR="00465E34" w:rsidRPr="00D8185A">
        <w:rPr>
          <w:sz w:val="28"/>
          <w:szCs w:val="28"/>
        </w:rPr>
        <w:t>Chú trọng vệ sinh khử trùng l</w:t>
      </w:r>
      <w:r w:rsidR="000673F0" w:rsidRPr="00D8185A">
        <w:rPr>
          <w:sz w:val="28"/>
          <w:szCs w:val="28"/>
        </w:rPr>
        <w:t>ớp học (có</w:t>
      </w:r>
      <w:r w:rsidR="000C3AB3" w:rsidRPr="00D8185A">
        <w:rPr>
          <w:sz w:val="28"/>
          <w:szCs w:val="28"/>
        </w:rPr>
        <w:t xml:space="preserve"> lịch vệ sinh</w:t>
      </w:r>
      <w:r w:rsidR="000673F0" w:rsidRPr="00D8185A">
        <w:rPr>
          <w:sz w:val="28"/>
          <w:szCs w:val="28"/>
        </w:rPr>
        <w:t xml:space="preserve"> và có xác nhận của nhà trường</w:t>
      </w:r>
      <w:r w:rsidR="00AF3DDF" w:rsidRPr="00D8185A">
        <w:rPr>
          <w:sz w:val="28"/>
          <w:szCs w:val="28"/>
        </w:rPr>
        <w:t>)</w:t>
      </w:r>
    </w:p>
    <w:p w:rsidR="000C3AB3" w:rsidRPr="00D8185A" w:rsidRDefault="009771E4" w:rsidP="00EF0A1A">
      <w:pPr>
        <w:spacing w:before="120" w:after="120"/>
        <w:ind w:firstLine="567"/>
        <w:jc w:val="both"/>
        <w:rPr>
          <w:sz w:val="28"/>
          <w:szCs w:val="28"/>
        </w:rPr>
      </w:pPr>
      <w:r w:rsidRPr="00D8185A">
        <w:rPr>
          <w:sz w:val="28"/>
          <w:szCs w:val="28"/>
        </w:rPr>
        <w:t>+</w:t>
      </w:r>
      <w:r w:rsidR="0088599C">
        <w:rPr>
          <w:sz w:val="28"/>
          <w:szCs w:val="28"/>
        </w:rPr>
        <w:t xml:space="preserve"> </w:t>
      </w:r>
      <w:r w:rsidR="00465E34" w:rsidRPr="00D8185A">
        <w:rPr>
          <w:sz w:val="28"/>
          <w:szCs w:val="28"/>
        </w:rPr>
        <w:t>Kiểm tra định kỳ các vị trí có khả năng phát sinh lăng quăng,</w:t>
      </w:r>
      <w:r w:rsidR="00B77C44" w:rsidRPr="00D8185A">
        <w:rPr>
          <w:sz w:val="28"/>
          <w:szCs w:val="28"/>
        </w:rPr>
        <w:t xml:space="preserve"> đảm bảo</w:t>
      </w:r>
      <w:r w:rsidR="00465E34" w:rsidRPr="00D8185A">
        <w:rPr>
          <w:sz w:val="28"/>
          <w:szCs w:val="28"/>
        </w:rPr>
        <w:t xml:space="preserve"> trường khô</w:t>
      </w:r>
      <w:r w:rsidR="000C3AB3" w:rsidRPr="00D8185A">
        <w:rPr>
          <w:sz w:val="28"/>
          <w:szCs w:val="28"/>
        </w:rPr>
        <w:t>ng có ổ trung gian truyền bệnh</w:t>
      </w:r>
      <w:r w:rsidR="00CA72FF">
        <w:rPr>
          <w:sz w:val="28"/>
          <w:szCs w:val="28"/>
        </w:rPr>
        <w:t>.</w:t>
      </w:r>
    </w:p>
    <w:p w:rsidR="000C3AB3" w:rsidRPr="00D8185A" w:rsidRDefault="009771E4" w:rsidP="00EF0A1A">
      <w:pPr>
        <w:spacing w:before="120" w:after="120"/>
        <w:ind w:firstLine="567"/>
        <w:jc w:val="both"/>
        <w:rPr>
          <w:sz w:val="28"/>
          <w:szCs w:val="28"/>
        </w:rPr>
      </w:pPr>
      <w:r w:rsidRPr="00D8185A">
        <w:rPr>
          <w:sz w:val="28"/>
          <w:szCs w:val="28"/>
        </w:rPr>
        <w:t>+</w:t>
      </w:r>
      <w:r w:rsidR="00DA2B09" w:rsidRPr="00D8185A">
        <w:rPr>
          <w:sz w:val="28"/>
          <w:szCs w:val="28"/>
        </w:rPr>
        <w:t xml:space="preserve"> </w:t>
      </w:r>
      <w:r w:rsidR="007F5C97" w:rsidRPr="00D8185A">
        <w:rPr>
          <w:sz w:val="28"/>
          <w:szCs w:val="28"/>
        </w:rPr>
        <w:t>Tổ chức truyền thông phòng chống dịch bệnh trong nhà trường, thông báo kịp thời khi có</w:t>
      </w:r>
      <w:r w:rsidR="00735878" w:rsidRPr="00D8185A">
        <w:rPr>
          <w:sz w:val="28"/>
          <w:szCs w:val="28"/>
        </w:rPr>
        <w:t xml:space="preserve"> dấu hiệu </w:t>
      </w:r>
      <w:r w:rsidR="007F5C97" w:rsidRPr="00D8185A">
        <w:rPr>
          <w:sz w:val="28"/>
          <w:szCs w:val="28"/>
        </w:rPr>
        <w:t>bệnh dịch xảy ra</w:t>
      </w:r>
      <w:r w:rsidR="00735878" w:rsidRPr="00D8185A">
        <w:rPr>
          <w:sz w:val="28"/>
          <w:szCs w:val="28"/>
        </w:rPr>
        <w:t xml:space="preserve"> ở trườn</w:t>
      </w:r>
      <w:r w:rsidR="000C3AB3" w:rsidRPr="00D8185A">
        <w:rPr>
          <w:sz w:val="28"/>
          <w:szCs w:val="28"/>
        </w:rPr>
        <w:t>g học với các cấp có thẩm quyền</w:t>
      </w:r>
      <w:r w:rsidR="00CA72FF">
        <w:rPr>
          <w:sz w:val="28"/>
          <w:szCs w:val="28"/>
        </w:rPr>
        <w:t>.</w:t>
      </w:r>
    </w:p>
    <w:p w:rsidR="000C3AB3"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7F5C97" w:rsidRPr="00D8185A">
        <w:rPr>
          <w:sz w:val="28"/>
          <w:szCs w:val="28"/>
        </w:rPr>
        <w:t xml:space="preserve">Phối hợp với các cơ sở y tế và các đơn vị có liên quan </w:t>
      </w:r>
      <w:r w:rsidR="00735878" w:rsidRPr="00D8185A">
        <w:rPr>
          <w:sz w:val="28"/>
          <w:szCs w:val="28"/>
        </w:rPr>
        <w:t>đ</w:t>
      </w:r>
      <w:r w:rsidR="00910AD6">
        <w:rPr>
          <w:sz w:val="28"/>
          <w:szCs w:val="28"/>
        </w:rPr>
        <w:t>ể triển khai các biện</w:t>
      </w:r>
      <w:r w:rsidR="00DA2B09" w:rsidRPr="00D8185A">
        <w:rPr>
          <w:sz w:val="28"/>
          <w:szCs w:val="28"/>
        </w:rPr>
        <w:t xml:space="preserve"> </w:t>
      </w:r>
      <w:r w:rsidR="00735878" w:rsidRPr="00D8185A">
        <w:rPr>
          <w:sz w:val="28"/>
          <w:szCs w:val="28"/>
        </w:rPr>
        <w:t>pháp xử lý k</w:t>
      </w:r>
      <w:r w:rsidR="000673F0" w:rsidRPr="00D8185A">
        <w:rPr>
          <w:sz w:val="28"/>
          <w:szCs w:val="28"/>
        </w:rPr>
        <w:t>ịp thời khi có bệnh dịch xảy ra, hằng tháng báo cáo tình hình dịch bênh về cho TTYTDP Quận.</w:t>
      </w:r>
    </w:p>
    <w:p w:rsidR="000C3AB3"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EA6327" w:rsidRPr="00D8185A">
        <w:rPr>
          <w:sz w:val="28"/>
          <w:szCs w:val="28"/>
        </w:rPr>
        <w:t>Phối hợp với ngành y tế tổ chức tiêm chủng cho học si</w:t>
      </w:r>
      <w:r w:rsidR="00B77C44" w:rsidRPr="00D8185A">
        <w:rPr>
          <w:sz w:val="28"/>
          <w:szCs w:val="28"/>
        </w:rPr>
        <w:t>nh trong các đợt chiến dịch hoặc</w:t>
      </w:r>
      <w:r w:rsidR="00EA6327" w:rsidRPr="00D8185A">
        <w:rPr>
          <w:sz w:val="28"/>
          <w:szCs w:val="28"/>
        </w:rPr>
        <w:t xml:space="preserve"> tại ổ dịch.</w:t>
      </w:r>
    </w:p>
    <w:p w:rsidR="000673F0"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0673F0" w:rsidRPr="00D8185A">
        <w:rPr>
          <w:sz w:val="28"/>
          <w:szCs w:val="28"/>
        </w:rPr>
        <w:t xml:space="preserve">Bố trí nơi rửa tay </w:t>
      </w:r>
      <w:r>
        <w:rPr>
          <w:sz w:val="28"/>
          <w:szCs w:val="28"/>
        </w:rPr>
        <w:t>trước khi vào lớp cho học sinh (</w:t>
      </w:r>
      <w:r w:rsidR="000673F0" w:rsidRPr="00D8185A">
        <w:rPr>
          <w:sz w:val="28"/>
          <w:szCs w:val="28"/>
        </w:rPr>
        <w:t>chú trọng khối mầm non).</w:t>
      </w:r>
    </w:p>
    <w:p w:rsidR="000C3AB3" w:rsidRPr="00D8185A" w:rsidRDefault="006E78B1" w:rsidP="00EF0A1A">
      <w:pPr>
        <w:numPr>
          <w:ilvl w:val="0"/>
          <w:numId w:val="22"/>
        </w:numPr>
        <w:tabs>
          <w:tab w:val="left" w:pos="851"/>
        </w:tabs>
        <w:spacing w:before="120" w:after="120"/>
        <w:jc w:val="both"/>
        <w:rPr>
          <w:sz w:val="28"/>
          <w:szCs w:val="28"/>
        </w:rPr>
      </w:pPr>
      <w:r w:rsidRPr="00D8185A">
        <w:rPr>
          <w:b/>
          <w:sz w:val="28"/>
          <w:szCs w:val="28"/>
        </w:rPr>
        <w:t>Đ</w:t>
      </w:r>
      <w:r w:rsidR="00EA6327" w:rsidRPr="00D8185A">
        <w:rPr>
          <w:b/>
          <w:sz w:val="28"/>
          <w:szCs w:val="28"/>
        </w:rPr>
        <w:t>ảm bào an toàn phòng chống tai nạn  thương tích</w:t>
      </w:r>
    </w:p>
    <w:p w:rsidR="000C3AB3"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B201C6" w:rsidRPr="00D8185A">
        <w:rPr>
          <w:sz w:val="28"/>
          <w:szCs w:val="28"/>
        </w:rPr>
        <w:t>Nhà trường có kế hoạch thực hiện các quy định về an toàn phòng chống tai nạn thương tích.</w:t>
      </w:r>
      <w:r w:rsidR="00CF06BD" w:rsidRPr="00D8185A">
        <w:rPr>
          <w:sz w:val="28"/>
          <w:szCs w:val="28"/>
        </w:rPr>
        <w:t xml:space="preserve"> Cây cao tạo bóng mát phải </w:t>
      </w:r>
      <w:r w:rsidR="00AF3DDF" w:rsidRPr="00D8185A">
        <w:rPr>
          <w:sz w:val="28"/>
          <w:szCs w:val="28"/>
        </w:rPr>
        <w:t xml:space="preserve">chặt tỉa cành trước mùa mưa bão, bồn hoa phải xây cạnh </w:t>
      </w:r>
      <w:r w:rsidR="00CA72FF">
        <w:rPr>
          <w:sz w:val="28"/>
          <w:szCs w:val="28"/>
        </w:rPr>
        <w:t xml:space="preserve">tròn nhẵn, dọn dẹp </w:t>
      </w:r>
      <w:r w:rsidR="001044C6">
        <w:rPr>
          <w:sz w:val="28"/>
          <w:szCs w:val="28"/>
        </w:rPr>
        <w:t>và cách ly khu vực kho chứa vật tư, phế liệu có nguy cơ gây TNTT cho học sinh.</w:t>
      </w:r>
    </w:p>
    <w:p w:rsidR="000C3AB3"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B201C6" w:rsidRPr="00D8185A">
        <w:rPr>
          <w:sz w:val="28"/>
          <w:szCs w:val="28"/>
        </w:rPr>
        <w:t xml:space="preserve">Hạn chế đến mức thấp nhất không để học </w:t>
      </w:r>
      <w:r w:rsidR="006E78B1" w:rsidRPr="00D8185A">
        <w:rPr>
          <w:sz w:val="28"/>
          <w:szCs w:val="28"/>
        </w:rPr>
        <w:t>sinh phải nằm viện vì tai nạn,</w:t>
      </w:r>
      <w:r w:rsidR="000C3AB3" w:rsidRPr="00D8185A">
        <w:rPr>
          <w:sz w:val="28"/>
          <w:szCs w:val="28"/>
        </w:rPr>
        <w:t xml:space="preserve"> thương tích trong nhà trường. </w:t>
      </w:r>
    </w:p>
    <w:p w:rsidR="000C3AB3"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6E78B1" w:rsidRPr="00D8185A">
        <w:rPr>
          <w:sz w:val="28"/>
          <w:szCs w:val="28"/>
        </w:rPr>
        <w:t>Báo cáo tình hình tai nạn thương tích của học sinh đúng quy định.</w:t>
      </w:r>
    </w:p>
    <w:p w:rsidR="000C3AB3" w:rsidRPr="00D8185A" w:rsidRDefault="005D0C1E" w:rsidP="00EF0A1A">
      <w:pPr>
        <w:numPr>
          <w:ilvl w:val="0"/>
          <w:numId w:val="22"/>
        </w:numPr>
        <w:tabs>
          <w:tab w:val="left" w:pos="851"/>
        </w:tabs>
        <w:spacing w:before="120" w:after="120"/>
        <w:jc w:val="both"/>
        <w:rPr>
          <w:b/>
          <w:sz w:val="28"/>
          <w:szCs w:val="28"/>
        </w:rPr>
      </w:pPr>
      <w:r>
        <w:rPr>
          <w:b/>
          <w:sz w:val="28"/>
          <w:szCs w:val="28"/>
        </w:rPr>
        <w:t>Đảm bảo vệ</w:t>
      </w:r>
      <w:r w:rsidR="006E78B1" w:rsidRPr="00D8185A">
        <w:rPr>
          <w:b/>
          <w:sz w:val="28"/>
          <w:szCs w:val="28"/>
        </w:rPr>
        <w:t xml:space="preserve"> sinh an toàn thực phẩm, dinh dưỡng</w:t>
      </w:r>
    </w:p>
    <w:p w:rsidR="000C3AB3" w:rsidRPr="00D8185A" w:rsidRDefault="000C3AB3" w:rsidP="00EF0A1A">
      <w:pPr>
        <w:numPr>
          <w:ilvl w:val="0"/>
          <w:numId w:val="20"/>
        </w:numPr>
        <w:tabs>
          <w:tab w:val="left" w:pos="709"/>
        </w:tabs>
        <w:spacing w:before="120" w:after="120"/>
        <w:ind w:left="0" w:firstLine="567"/>
        <w:jc w:val="both"/>
        <w:rPr>
          <w:sz w:val="28"/>
          <w:szCs w:val="28"/>
        </w:rPr>
      </w:pPr>
      <w:r w:rsidRPr="00D8185A">
        <w:rPr>
          <w:b/>
          <w:sz w:val="28"/>
          <w:szCs w:val="28"/>
        </w:rPr>
        <w:t xml:space="preserve"> </w:t>
      </w:r>
      <w:r w:rsidR="002431F1" w:rsidRPr="00D8185A">
        <w:rPr>
          <w:sz w:val="28"/>
          <w:szCs w:val="28"/>
        </w:rPr>
        <w:t>Nhà tr</w:t>
      </w:r>
      <w:r w:rsidR="00B40E53">
        <w:rPr>
          <w:sz w:val="28"/>
          <w:szCs w:val="28"/>
        </w:rPr>
        <w:t>ường có kế hoạch đảm bào VSATTP</w:t>
      </w:r>
      <w:r w:rsidR="002431F1" w:rsidRPr="00D8185A">
        <w:rPr>
          <w:sz w:val="28"/>
          <w:szCs w:val="28"/>
        </w:rPr>
        <w:t xml:space="preserve">: lập tổ kiểm tra giám sát </w:t>
      </w:r>
      <w:r w:rsidR="00B2579A" w:rsidRPr="00D8185A">
        <w:rPr>
          <w:sz w:val="28"/>
          <w:szCs w:val="28"/>
        </w:rPr>
        <w:t>bếp ăn và đề ra biện pháp khắc phụ</w:t>
      </w:r>
      <w:r w:rsidR="009C46BC" w:rsidRPr="00D8185A">
        <w:rPr>
          <w:sz w:val="28"/>
          <w:szCs w:val="28"/>
        </w:rPr>
        <w:t>c những vấn đề tồn tại của bếp</w:t>
      </w:r>
      <w:r w:rsidRPr="00D8185A">
        <w:rPr>
          <w:sz w:val="28"/>
          <w:szCs w:val="28"/>
        </w:rPr>
        <w:t xml:space="preserve"> ăn (nếu có).</w:t>
      </w:r>
    </w:p>
    <w:p w:rsidR="000C3AB3"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9C46BC" w:rsidRPr="00D8185A">
        <w:rPr>
          <w:sz w:val="28"/>
          <w:szCs w:val="28"/>
        </w:rPr>
        <w:t>Đối với các bếp ăn bán trú phải thực hiện nghiêm túc các qu</w:t>
      </w:r>
      <w:r w:rsidR="00F848BC" w:rsidRPr="00D8185A">
        <w:rPr>
          <w:sz w:val="28"/>
          <w:szCs w:val="28"/>
        </w:rPr>
        <w:t>y định về ATVSTP</w:t>
      </w:r>
      <w:r w:rsidR="009C46BC" w:rsidRPr="00D8185A">
        <w:rPr>
          <w:sz w:val="28"/>
          <w:szCs w:val="28"/>
        </w:rPr>
        <w:t>,</w:t>
      </w:r>
      <w:r w:rsidR="001044C6">
        <w:rPr>
          <w:sz w:val="28"/>
          <w:szCs w:val="28"/>
        </w:rPr>
        <w:t xml:space="preserve"> chú ý nguồn cung cấp thực phẩm.</w:t>
      </w:r>
      <w:r w:rsidR="009C46BC" w:rsidRPr="00D8185A">
        <w:rPr>
          <w:sz w:val="28"/>
          <w:szCs w:val="28"/>
        </w:rPr>
        <w:t xml:space="preserve"> Các trường hợp đồng với cơ sở cung cấp suất ăn cho học s</w:t>
      </w:r>
      <w:r w:rsidR="00F848BC" w:rsidRPr="00D8185A">
        <w:rPr>
          <w:sz w:val="28"/>
          <w:szCs w:val="28"/>
        </w:rPr>
        <w:t>inh phải chọn những cơ sở đã được cấp giấp chứng nhậ</w:t>
      </w:r>
      <w:r w:rsidR="00B40E53">
        <w:rPr>
          <w:sz w:val="28"/>
          <w:szCs w:val="28"/>
        </w:rPr>
        <w:t>n ATVSTP, thường xuyên kiểm tra</w:t>
      </w:r>
      <w:r w:rsidR="00F848BC" w:rsidRPr="00D8185A">
        <w:rPr>
          <w:sz w:val="28"/>
          <w:szCs w:val="28"/>
        </w:rPr>
        <w:t>, giám sát, nhắc nhở cơ sở để suất ăn của học sinh đảm bả</w:t>
      </w:r>
      <w:r w:rsidR="000C3AB3" w:rsidRPr="00D8185A">
        <w:rPr>
          <w:sz w:val="28"/>
          <w:szCs w:val="28"/>
        </w:rPr>
        <w:t>o đủ dinh dưỡng và hợp vệ sinh.</w:t>
      </w:r>
    </w:p>
    <w:p w:rsidR="000C3AB3"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F848BC" w:rsidRPr="00D8185A">
        <w:rPr>
          <w:sz w:val="28"/>
          <w:szCs w:val="28"/>
        </w:rPr>
        <w:t xml:space="preserve">Đối với căn tin trường cần tăng cường kiểm tra, giám sát. kiên quyết xử phạt và đóng cửa căn tin không </w:t>
      </w:r>
      <w:r w:rsidR="000C3AB3" w:rsidRPr="00D8185A">
        <w:rPr>
          <w:sz w:val="28"/>
          <w:szCs w:val="28"/>
        </w:rPr>
        <w:t>đảm bảo các quy định về ATVSTP.</w:t>
      </w:r>
    </w:p>
    <w:p w:rsidR="000C3AB3" w:rsidRPr="00D8185A" w:rsidRDefault="002C4C37" w:rsidP="00EF0A1A">
      <w:pPr>
        <w:numPr>
          <w:ilvl w:val="0"/>
          <w:numId w:val="20"/>
        </w:numPr>
        <w:tabs>
          <w:tab w:val="left" w:pos="709"/>
        </w:tabs>
        <w:spacing w:before="120" w:after="120"/>
        <w:ind w:left="0" w:firstLine="567"/>
        <w:jc w:val="both"/>
        <w:rPr>
          <w:sz w:val="28"/>
          <w:szCs w:val="28"/>
        </w:rPr>
      </w:pPr>
      <w:r>
        <w:rPr>
          <w:sz w:val="28"/>
          <w:szCs w:val="28"/>
        </w:rPr>
        <w:lastRenderedPageBreak/>
        <w:t xml:space="preserve">Đảm bảo 100% nhân </w:t>
      </w:r>
      <w:r w:rsidR="00F848BC" w:rsidRPr="00D8185A">
        <w:rPr>
          <w:sz w:val="28"/>
          <w:szCs w:val="28"/>
        </w:rPr>
        <w:t xml:space="preserve"> viên </w:t>
      </w:r>
      <w:r w:rsidR="00DB0EAF" w:rsidRPr="00D8185A">
        <w:rPr>
          <w:sz w:val="28"/>
          <w:szCs w:val="28"/>
        </w:rPr>
        <w:t>phục vụ trong bếp ăn</w:t>
      </w:r>
      <w:r>
        <w:rPr>
          <w:sz w:val="28"/>
          <w:szCs w:val="28"/>
        </w:rPr>
        <w:t>,</w:t>
      </w:r>
      <w:r w:rsidR="00DB0EAF" w:rsidRPr="00D8185A">
        <w:rPr>
          <w:sz w:val="28"/>
          <w:szCs w:val="28"/>
        </w:rPr>
        <w:t xml:space="preserve"> bảo mẫu, </w:t>
      </w:r>
      <w:r>
        <w:rPr>
          <w:sz w:val="28"/>
          <w:szCs w:val="28"/>
        </w:rPr>
        <w:t xml:space="preserve">giáo viên tham gia công tác bán trú tại các trường, </w:t>
      </w:r>
      <w:r w:rsidR="00DB0EAF" w:rsidRPr="00D8185A">
        <w:rPr>
          <w:sz w:val="28"/>
          <w:szCs w:val="28"/>
        </w:rPr>
        <w:t>nhân viên căn</w:t>
      </w:r>
      <w:r>
        <w:rPr>
          <w:sz w:val="28"/>
          <w:szCs w:val="28"/>
        </w:rPr>
        <w:t>g</w:t>
      </w:r>
      <w:r w:rsidR="00DB0EAF" w:rsidRPr="00D8185A">
        <w:rPr>
          <w:sz w:val="28"/>
          <w:szCs w:val="28"/>
        </w:rPr>
        <w:t xml:space="preserve"> tin được</w:t>
      </w:r>
      <w:r>
        <w:rPr>
          <w:sz w:val="28"/>
          <w:szCs w:val="28"/>
        </w:rPr>
        <w:t xml:space="preserve"> trang bị và cấp giấy kiến thức ATVSTP,</w:t>
      </w:r>
      <w:r w:rsidR="00DB0EAF" w:rsidRPr="00D8185A">
        <w:rPr>
          <w:sz w:val="28"/>
          <w:szCs w:val="28"/>
        </w:rPr>
        <w:t xml:space="preserve"> khám sức khỏe định kỳ và phải trang bị</w:t>
      </w:r>
      <w:r w:rsidR="000C3AB3" w:rsidRPr="00D8185A">
        <w:rPr>
          <w:sz w:val="28"/>
          <w:szCs w:val="28"/>
        </w:rPr>
        <w:t xml:space="preserve"> bảo hộ lao động đúng quy định.</w:t>
      </w:r>
    </w:p>
    <w:p w:rsidR="000C3AB3"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9D3B82">
        <w:rPr>
          <w:sz w:val="28"/>
          <w:szCs w:val="28"/>
        </w:rPr>
        <w:t>Thực hiện hồ sơ và lưu</w:t>
      </w:r>
      <w:r w:rsidR="00DB0EAF" w:rsidRPr="00D8185A">
        <w:rPr>
          <w:sz w:val="28"/>
          <w:szCs w:val="28"/>
        </w:rPr>
        <w:t xml:space="preserve"> mẫu thức ăn đúng quy định: Mỗi loại</w:t>
      </w:r>
      <w:r w:rsidR="00B77C44" w:rsidRPr="00D8185A">
        <w:rPr>
          <w:sz w:val="28"/>
          <w:szCs w:val="28"/>
        </w:rPr>
        <w:t xml:space="preserve"> thức ăn lưu mẫu riêng trong vật</w:t>
      </w:r>
      <w:r w:rsidR="00DB0EAF" w:rsidRPr="00D8185A">
        <w:rPr>
          <w:sz w:val="28"/>
          <w:szCs w:val="28"/>
        </w:rPr>
        <w:t xml:space="preserve"> dụng bằng i</w:t>
      </w:r>
      <w:r w:rsidR="001044C6">
        <w:rPr>
          <w:sz w:val="28"/>
          <w:szCs w:val="28"/>
        </w:rPr>
        <w:t>nox</w:t>
      </w:r>
      <w:r w:rsidR="00DB0EAF" w:rsidRPr="00D8185A">
        <w:rPr>
          <w:sz w:val="28"/>
          <w:szCs w:val="28"/>
        </w:rPr>
        <w:t>. Niêm phong mẫu chặt chẽ, an toàn. Có sổ ghi chép việc thực hiện lưu</w:t>
      </w:r>
      <w:r w:rsidR="00B77C44" w:rsidRPr="00D8185A">
        <w:rPr>
          <w:sz w:val="28"/>
          <w:szCs w:val="28"/>
        </w:rPr>
        <w:t xml:space="preserve"> mẫu </w:t>
      </w:r>
      <w:r w:rsidR="000C3AB3" w:rsidRPr="00D8185A">
        <w:rPr>
          <w:sz w:val="28"/>
          <w:szCs w:val="28"/>
        </w:rPr>
        <w:t>theo quy định.</w:t>
      </w:r>
    </w:p>
    <w:p w:rsidR="000C3AB3"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9D3B82">
        <w:rPr>
          <w:sz w:val="28"/>
          <w:szCs w:val="28"/>
        </w:rPr>
        <w:t xml:space="preserve">Tăng cường công tác giám sát, tự kiểm tra tại đơn vị; </w:t>
      </w:r>
      <w:r w:rsidR="00A341A7" w:rsidRPr="00D8185A">
        <w:rPr>
          <w:sz w:val="28"/>
          <w:szCs w:val="28"/>
        </w:rPr>
        <w:t xml:space="preserve">Không để </w:t>
      </w:r>
      <w:r w:rsidR="00DB0EAF" w:rsidRPr="00D8185A">
        <w:rPr>
          <w:sz w:val="28"/>
          <w:szCs w:val="28"/>
        </w:rPr>
        <w:t xml:space="preserve">ngộ độc </w:t>
      </w:r>
      <w:r w:rsidR="00A341A7" w:rsidRPr="00D8185A">
        <w:rPr>
          <w:sz w:val="28"/>
          <w:szCs w:val="28"/>
        </w:rPr>
        <w:t>thực phẩm và các bệnh truyền qua thực</w:t>
      </w:r>
      <w:r w:rsidR="00910AD6">
        <w:rPr>
          <w:sz w:val="28"/>
          <w:szCs w:val="28"/>
        </w:rPr>
        <w:t xml:space="preserve"> phẩm</w:t>
      </w:r>
      <w:r w:rsidR="000C3AB3" w:rsidRPr="00D8185A">
        <w:rPr>
          <w:sz w:val="28"/>
          <w:szCs w:val="28"/>
        </w:rPr>
        <w:t xml:space="preserve"> xảy ra trong nhà trường.</w:t>
      </w:r>
    </w:p>
    <w:p w:rsidR="000C3AB3" w:rsidRPr="00D8185A" w:rsidRDefault="0088599C" w:rsidP="00EF0A1A">
      <w:pPr>
        <w:numPr>
          <w:ilvl w:val="0"/>
          <w:numId w:val="20"/>
        </w:numPr>
        <w:tabs>
          <w:tab w:val="left" w:pos="709"/>
        </w:tabs>
        <w:spacing w:before="120" w:after="120"/>
        <w:ind w:left="0" w:firstLine="567"/>
        <w:jc w:val="both"/>
        <w:rPr>
          <w:sz w:val="28"/>
          <w:szCs w:val="28"/>
        </w:rPr>
      </w:pPr>
      <w:r>
        <w:rPr>
          <w:sz w:val="28"/>
          <w:szCs w:val="28"/>
        </w:rPr>
        <w:t xml:space="preserve"> </w:t>
      </w:r>
      <w:r w:rsidR="0010625B" w:rsidRPr="00D8185A">
        <w:rPr>
          <w:sz w:val="28"/>
          <w:szCs w:val="28"/>
        </w:rPr>
        <w:t>Tổ chức tháng hành động vì chất lượng ATVSTP và tuần lễ nước sạch hằng năm.</w:t>
      </w:r>
    </w:p>
    <w:p w:rsidR="000C3AB3" w:rsidRPr="00D8185A" w:rsidRDefault="000C3AB3" w:rsidP="00EF0A1A">
      <w:pPr>
        <w:numPr>
          <w:ilvl w:val="0"/>
          <w:numId w:val="22"/>
        </w:numPr>
        <w:tabs>
          <w:tab w:val="left" w:pos="851"/>
        </w:tabs>
        <w:spacing w:before="120" w:after="120"/>
        <w:jc w:val="both"/>
        <w:rPr>
          <w:b/>
          <w:sz w:val="28"/>
          <w:szCs w:val="28"/>
        </w:rPr>
      </w:pPr>
      <w:r w:rsidRPr="00D8185A">
        <w:rPr>
          <w:b/>
          <w:sz w:val="28"/>
          <w:szCs w:val="28"/>
        </w:rPr>
        <w:t>Vệ sinh môi trường học tập</w:t>
      </w:r>
    </w:p>
    <w:p w:rsidR="00185647" w:rsidRPr="00D8185A" w:rsidRDefault="00E07D45" w:rsidP="00EF0A1A">
      <w:pPr>
        <w:numPr>
          <w:ilvl w:val="1"/>
          <w:numId w:val="22"/>
        </w:numPr>
        <w:tabs>
          <w:tab w:val="left" w:pos="993"/>
        </w:tabs>
        <w:spacing w:before="120" w:after="120"/>
        <w:ind w:hanging="1293"/>
        <w:jc w:val="both"/>
        <w:rPr>
          <w:sz w:val="28"/>
          <w:szCs w:val="28"/>
        </w:rPr>
      </w:pPr>
      <w:r>
        <w:rPr>
          <w:b/>
          <w:sz w:val="28"/>
          <w:szCs w:val="28"/>
        </w:rPr>
        <w:t xml:space="preserve"> </w:t>
      </w:r>
      <w:r w:rsidR="0010625B" w:rsidRPr="00D8185A">
        <w:rPr>
          <w:b/>
          <w:sz w:val="28"/>
          <w:szCs w:val="28"/>
        </w:rPr>
        <w:t>Môi trường</w:t>
      </w:r>
    </w:p>
    <w:p w:rsidR="00185647" w:rsidRPr="00D8185A" w:rsidRDefault="00E07D45" w:rsidP="00EF0A1A">
      <w:pPr>
        <w:numPr>
          <w:ilvl w:val="0"/>
          <w:numId w:val="20"/>
        </w:numPr>
        <w:tabs>
          <w:tab w:val="left" w:pos="709"/>
        </w:tabs>
        <w:spacing w:before="120" w:after="120"/>
        <w:ind w:left="0" w:firstLine="567"/>
        <w:jc w:val="both"/>
        <w:rPr>
          <w:sz w:val="28"/>
          <w:szCs w:val="28"/>
        </w:rPr>
      </w:pPr>
      <w:r>
        <w:rPr>
          <w:sz w:val="28"/>
          <w:szCs w:val="28"/>
        </w:rPr>
        <w:t xml:space="preserve"> </w:t>
      </w:r>
      <w:r w:rsidR="00605FFD" w:rsidRPr="00D8185A">
        <w:rPr>
          <w:sz w:val="28"/>
          <w:szCs w:val="28"/>
        </w:rPr>
        <w:t>Tiếp tục phấn đấu xây dựng nhà trường đạt yêu cầu về văn m</w:t>
      </w:r>
      <w:r w:rsidR="00185647" w:rsidRPr="00D8185A">
        <w:rPr>
          <w:sz w:val="28"/>
          <w:szCs w:val="28"/>
        </w:rPr>
        <w:t xml:space="preserve">inh, an toàn và xanh sạch đẹp. </w:t>
      </w:r>
    </w:p>
    <w:p w:rsidR="00185647" w:rsidRPr="00D8185A" w:rsidRDefault="00E07D45" w:rsidP="00EF0A1A">
      <w:pPr>
        <w:numPr>
          <w:ilvl w:val="0"/>
          <w:numId w:val="20"/>
        </w:numPr>
        <w:tabs>
          <w:tab w:val="left" w:pos="709"/>
        </w:tabs>
        <w:spacing w:before="120" w:after="120"/>
        <w:ind w:left="0" w:firstLine="567"/>
        <w:jc w:val="both"/>
        <w:rPr>
          <w:sz w:val="28"/>
          <w:szCs w:val="28"/>
        </w:rPr>
      </w:pPr>
      <w:r>
        <w:rPr>
          <w:sz w:val="28"/>
          <w:szCs w:val="28"/>
        </w:rPr>
        <w:t xml:space="preserve"> </w:t>
      </w:r>
      <w:r w:rsidR="00605FFD" w:rsidRPr="00D8185A">
        <w:rPr>
          <w:sz w:val="28"/>
          <w:szCs w:val="28"/>
        </w:rPr>
        <w:t xml:space="preserve">Duy trì và tăng cường việc </w:t>
      </w:r>
      <w:r w:rsidR="00365075" w:rsidRPr="00D8185A">
        <w:rPr>
          <w:sz w:val="28"/>
          <w:szCs w:val="28"/>
        </w:rPr>
        <w:t>đưa giáo dục m</w:t>
      </w:r>
      <w:r w:rsidR="00185647" w:rsidRPr="00D8185A">
        <w:rPr>
          <w:sz w:val="28"/>
          <w:szCs w:val="28"/>
        </w:rPr>
        <w:t>ôi trường vào trong trường học.</w:t>
      </w:r>
    </w:p>
    <w:p w:rsidR="00185647" w:rsidRPr="00D8185A" w:rsidRDefault="00E07D45" w:rsidP="00EF0A1A">
      <w:pPr>
        <w:numPr>
          <w:ilvl w:val="0"/>
          <w:numId w:val="20"/>
        </w:numPr>
        <w:tabs>
          <w:tab w:val="left" w:pos="709"/>
        </w:tabs>
        <w:spacing w:before="120" w:after="120"/>
        <w:ind w:left="0" w:firstLine="567"/>
        <w:jc w:val="both"/>
        <w:rPr>
          <w:sz w:val="28"/>
          <w:szCs w:val="28"/>
        </w:rPr>
      </w:pPr>
      <w:r>
        <w:rPr>
          <w:sz w:val="28"/>
          <w:szCs w:val="28"/>
        </w:rPr>
        <w:t xml:space="preserve"> </w:t>
      </w:r>
      <w:r w:rsidR="00365075" w:rsidRPr="00D8185A">
        <w:rPr>
          <w:sz w:val="28"/>
          <w:szCs w:val="28"/>
        </w:rPr>
        <w:t xml:space="preserve">Tăng cường trồng cây xanh trong nhà trường, giữ trường lớp sạch đẹp. </w:t>
      </w:r>
      <w:r w:rsidR="009D3B82">
        <w:rPr>
          <w:sz w:val="28"/>
          <w:szCs w:val="28"/>
        </w:rPr>
        <w:t>Bố trí khu vực tập kết, t</w:t>
      </w:r>
      <w:r w:rsidR="00365075" w:rsidRPr="00D8185A">
        <w:rPr>
          <w:sz w:val="28"/>
          <w:szCs w:val="28"/>
        </w:rPr>
        <w:t xml:space="preserve">hu </w:t>
      </w:r>
      <w:r w:rsidR="00185647" w:rsidRPr="00D8185A">
        <w:rPr>
          <w:sz w:val="28"/>
          <w:szCs w:val="28"/>
        </w:rPr>
        <w:t>gom và xử lý rác đúng quy định.</w:t>
      </w:r>
    </w:p>
    <w:p w:rsidR="00185647" w:rsidRPr="00D8185A" w:rsidRDefault="00E07D45" w:rsidP="00EF0A1A">
      <w:pPr>
        <w:numPr>
          <w:ilvl w:val="0"/>
          <w:numId w:val="20"/>
        </w:numPr>
        <w:tabs>
          <w:tab w:val="left" w:pos="709"/>
        </w:tabs>
        <w:spacing w:before="120" w:after="120"/>
        <w:ind w:left="0" w:firstLine="567"/>
        <w:jc w:val="both"/>
        <w:rPr>
          <w:sz w:val="28"/>
          <w:szCs w:val="28"/>
        </w:rPr>
      </w:pPr>
      <w:r>
        <w:rPr>
          <w:sz w:val="28"/>
          <w:szCs w:val="28"/>
        </w:rPr>
        <w:t xml:space="preserve"> </w:t>
      </w:r>
      <w:r w:rsidR="00365075" w:rsidRPr="00D8185A">
        <w:rPr>
          <w:sz w:val="28"/>
          <w:szCs w:val="28"/>
        </w:rPr>
        <w:t xml:space="preserve">Kiểm tra hệ </w:t>
      </w:r>
      <w:r w:rsidR="002C562E" w:rsidRPr="00D8185A">
        <w:rPr>
          <w:sz w:val="28"/>
          <w:szCs w:val="28"/>
        </w:rPr>
        <w:t>thống cống rãnh, không để rò rỉ</w:t>
      </w:r>
      <w:r w:rsidR="00185647" w:rsidRPr="00D8185A">
        <w:rPr>
          <w:sz w:val="28"/>
          <w:szCs w:val="28"/>
        </w:rPr>
        <w:t xml:space="preserve"> ứ đọng gây ô nhiễm môi trường.</w:t>
      </w:r>
    </w:p>
    <w:p w:rsidR="00185647" w:rsidRPr="00D8185A" w:rsidRDefault="00E07D45" w:rsidP="00EF0A1A">
      <w:pPr>
        <w:numPr>
          <w:ilvl w:val="0"/>
          <w:numId w:val="20"/>
        </w:numPr>
        <w:tabs>
          <w:tab w:val="left" w:pos="709"/>
        </w:tabs>
        <w:spacing w:before="120" w:after="120"/>
        <w:ind w:left="0" w:firstLine="567"/>
        <w:jc w:val="both"/>
        <w:rPr>
          <w:sz w:val="28"/>
          <w:szCs w:val="28"/>
        </w:rPr>
      </w:pPr>
      <w:r>
        <w:rPr>
          <w:sz w:val="28"/>
          <w:szCs w:val="28"/>
        </w:rPr>
        <w:t xml:space="preserve"> </w:t>
      </w:r>
      <w:r w:rsidR="00365075" w:rsidRPr="00D8185A">
        <w:rPr>
          <w:sz w:val="28"/>
          <w:szCs w:val="28"/>
        </w:rPr>
        <w:t>Thực hiên truyền thông phòng chống tác hại của thuốc lá</w:t>
      </w:r>
      <w:r w:rsidR="00605BD1" w:rsidRPr="00D8185A">
        <w:rPr>
          <w:sz w:val="28"/>
          <w:szCs w:val="28"/>
        </w:rPr>
        <w:t>, chú trọng</w:t>
      </w:r>
      <w:r w:rsidR="009D3B82">
        <w:rPr>
          <w:sz w:val="28"/>
          <w:szCs w:val="28"/>
        </w:rPr>
        <w:t xml:space="preserve"> xây dựng mô hình “</w:t>
      </w:r>
      <w:r w:rsidR="00D63F32">
        <w:rPr>
          <w:sz w:val="28"/>
          <w:szCs w:val="28"/>
        </w:rPr>
        <w:t>T</w:t>
      </w:r>
      <w:r w:rsidR="00365075" w:rsidRPr="00D8185A">
        <w:rPr>
          <w:sz w:val="28"/>
          <w:szCs w:val="28"/>
        </w:rPr>
        <w:t>rường học không thuốc</w:t>
      </w:r>
      <w:r w:rsidR="00605BD1" w:rsidRPr="00D8185A">
        <w:rPr>
          <w:sz w:val="28"/>
          <w:szCs w:val="28"/>
        </w:rPr>
        <w:t xml:space="preserve"> lá</w:t>
      </w:r>
      <w:r w:rsidR="00365075" w:rsidRPr="00D8185A">
        <w:rPr>
          <w:sz w:val="28"/>
          <w:szCs w:val="28"/>
        </w:rPr>
        <w:t>”</w:t>
      </w:r>
      <w:r w:rsidR="00605BD1" w:rsidRPr="00D8185A">
        <w:rPr>
          <w:sz w:val="28"/>
          <w:szCs w:val="28"/>
        </w:rPr>
        <w:t>.</w:t>
      </w:r>
    </w:p>
    <w:p w:rsidR="00343941" w:rsidRPr="00D8185A" w:rsidRDefault="00E07D45" w:rsidP="00EF0A1A">
      <w:pPr>
        <w:numPr>
          <w:ilvl w:val="0"/>
          <w:numId w:val="20"/>
        </w:numPr>
        <w:tabs>
          <w:tab w:val="left" w:pos="709"/>
        </w:tabs>
        <w:spacing w:before="120" w:after="120"/>
        <w:ind w:left="0" w:firstLine="567"/>
        <w:jc w:val="both"/>
        <w:rPr>
          <w:sz w:val="28"/>
          <w:szCs w:val="28"/>
        </w:rPr>
      </w:pPr>
      <w:r>
        <w:rPr>
          <w:sz w:val="28"/>
          <w:szCs w:val="28"/>
        </w:rPr>
        <w:t xml:space="preserve"> </w:t>
      </w:r>
      <w:r w:rsidR="00343941" w:rsidRPr="00D8185A">
        <w:rPr>
          <w:sz w:val="28"/>
          <w:szCs w:val="28"/>
        </w:rPr>
        <w:t>Có thùng rác và nơi chứa rác tập trung được che chắn (có nắp đậy, vệ sinh sạch sẽ, không phát sinh chuột, côn trùng). Mỗi phòng học phải được làm vệ sinh trước giờ học và có thùng rác hợp vệ sinh.</w:t>
      </w:r>
    </w:p>
    <w:p w:rsidR="00343941" w:rsidRPr="00D8185A" w:rsidRDefault="00E07D45" w:rsidP="00EF0A1A">
      <w:pPr>
        <w:numPr>
          <w:ilvl w:val="0"/>
          <w:numId w:val="20"/>
        </w:numPr>
        <w:tabs>
          <w:tab w:val="left" w:pos="709"/>
        </w:tabs>
        <w:spacing w:before="120" w:after="120"/>
        <w:ind w:left="0" w:firstLine="567"/>
        <w:jc w:val="both"/>
        <w:rPr>
          <w:sz w:val="28"/>
          <w:szCs w:val="28"/>
        </w:rPr>
      </w:pPr>
      <w:r>
        <w:rPr>
          <w:sz w:val="28"/>
          <w:szCs w:val="28"/>
        </w:rPr>
        <w:t xml:space="preserve"> </w:t>
      </w:r>
      <w:r w:rsidR="00343941" w:rsidRPr="00D8185A">
        <w:rPr>
          <w:sz w:val="28"/>
          <w:szCs w:val="28"/>
        </w:rPr>
        <w:t>Đối với các trường bán trú – nội trú phòng ngủ phải sạch sẽ thoáng mát, đồ vải có tủ hoặc phòng cất giữ.</w:t>
      </w:r>
    </w:p>
    <w:p w:rsidR="00185647" w:rsidRPr="00D8185A" w:rsidRDefault="00185647" w:rsidP="00EF0A1A">
      <w:pPr>
        <w:numPr>
          <w:ilvl w:val="1"/>
          <w:numId w:val="22"/>
        </w:numPr>
        <w:tabs>
          <w:tab w:val="left" w:pos="993"/>
        </w:tabs>
        <w:spacing w:before="120" w:after="120"/>
        <w:ind w:hanging="1293"/>
        <w:jc w:val="both"/>
        <w:rPr>
          <w:sz w:val="28"/>
          <w:szCs w:val="28"/>
        </w:rPr>
      </w:pPr>
      <w:r w:rsidRPr="00D8185A">
        <w:rPr>
          <w:sz w:val="28"/>
          <w:szCs w:val="28"/>
        </w:rPr>
        <w:t xml:space="preserve"> </w:t>
      </w:r>
      <w:r w:rsidR="00605BD1" w:rsidRPr="00D8185A">
        <w:rPr>
          <w:b/>
          <w:sz w:val="28"/>
          <w:szCs w:val="28"/>
        </w:rPr>
        <w:t>Nước</w:t>
      </w:r>
    </w:p>
    <w:p w:rsidR="00185647" w:rsidRPr="00D8185A" w:rsidRDefault="00E07D45" w:rsidP="00EF0A1A">
      <w:pPr>
        <w:numPr>
          <w:ilvl w:val="0"/>
          <w:numId w:val="20"/>
        </w:numPr>
        <w:tabs>
          <w:tab w:val="left" w:pos="709"/>
        </w:tabs>
        <w:spacing w:before="120" w:after="120"/>
        <w:ind w:left="0" w:firstLine="567"/>
        <w:jc w:val="both"/>
        <w:rPr>
          <w:sz w:val="28"/>
          <w:szCs w:val="28"/>
        </w:rPr>
      </w:pPr>
      <w:r>
        <w:rPr>
          <w:sz w:val="28"/>
          <w:szCs w:val="28"/>
        </w:rPr>
        <w:t xml:space="preserve"> </w:t>
      </w:r>
      <w:r w:rsidR="00605BD1" w:rsidRPr="00D8185A">
        <w:rPr>
          <w:sz w:val="28"/>
          <w:szCs w:val="28"/>
        </w:rPr>
        <w:t>Xét nghiệm nước uống học sinh 01 lần/năm (nếu sử dụng nước uống đóng chai thì không phải xét nghiệm nhưng phải có hợp đ</w:t>
      </w:r>
      <w:r w:rsidR="00FC5DBE" w:rsidRPr="00D8185A">
        <w:rPr>
          <w:sz w:val="28"/>
          <w:szCs w:val="28"/>
        </w:rPr>
        <w:t>ồng cung cấp, giấy chứng nhận cơ</w:t>
      </w:r>
      <w:r w:rsidR="00605BD1" w:rsidRPr="00D8185A">
        <w:rPr>
          <w:sz w:val="28"/>
          <w:szCs w:val="28"/>
        </w:rPr>
        <w:t xml:space="preserve"> sở đạt tiêu chuẩn VSATTP, có kết quả kiểm nghiệm của nhà cung cấp theo </w:t>
      </w:r>
      <w:r w:rsidR="00185647" w:rsidRPr="00D8185A">
        <w:rPr>
          <w:sz w:val="28"/>
          <w:szCs w:val="28"/>
        </w:rPr>
        <w:t>quy định ATVSTP</w:t>
      </w:r>
      <w:r w:rsidR="00B40E53">
        <w:rPr>
          <w:sz w:val="28"/>
          <w:szCs w:val="28"/>
        </w:rPr>
        <w:t xml:space="preserve"> </w:t>
      </w:r>
      <w:r w:rsidR="00185647" w:rsidRPr="00D8185A">
        <w:rPr>
          <w:sz w:val="28"/>
          <w:szCs w:val="28"/>
        </w:rPr>
        <w:t>(06 tháng1/lần).</w:t>
      </w:r>
    </w:p>
    <w:p w:rsidR="00185647" w:rsidRPr="00D8185A" w:rsidRDefault="00E07D45" w:rsidP="00EF0A1A">
      <w:pPr>
        <w:numPr>
          <w:ilvl w:val="0"/>
          <w:numId w:val="20"/>
        </w:numPr>
        <w:tabs>
          <w:tab w:val="left" w:pos="709"/>
        </w:tabs>
        <w:spacing w:before="120" w:after="120"/>
        <w:ind w:left="0" w:firstLine="567"/>
        <w:jc w:val="both"/>
        <w:rPr>
          <w:sz w:val="28"/>
          <w:szCs w:val="28"/>
        </w:rPr>
      </w:pPr>
      <w:r>
        <w:rPr>
          <w:sz w:val="28"/>
          <w:szCs w:val="28"/>
        </w:rPr>
        <w:t xml:space="preserve"> </w:t>
      </w:r>
      <w:r w:rsidR="00343941" w:rsidRPr="00D8185A">
        <w:rPr>
          <w:sz w:val="28"/>
          <w:szCs w:val="28"/>
        </w:rPr>
        <w:t>Nước dùng cho sinh hoạt</w:t>
      </w:r>
      <w:r w:rsidR="008A130D">
        <w:rPr>
          <w:sz w:val="28"/>
          <w:szCs w:val="28"/>
        </w:rPr>
        <w:t xml:space="preserve">: </w:t>
      </w:r>
      <w:r w:rsidR="00431510" w:rsidRPr="00D8185A">
        <w:rPr>
          <w:sz w:val="28"/>
          <w:szCs w:val="28"/>
        </w:rPr>
        <w:t>nước giếng khoan thì xét ng</w:t>
      </w:r>
      <w:r w:rsidR="00185647" w:rsidRPr="00D8185A">
        <w:rPr>
          <w:sz w:val="28"/>
          <w:szCs w:val="28"/>
        </w:rPr>
        <w:t>hiệm lý</w:t>
      </w:r>
      <w:r w:rsidR="00FC5DBE" w:rsidRPr="00D8185A">
        <w:rPr>
          <w:sz w:val="28"/>
          <w:szCs w:val="28"/>
        </w:rPr>
        <w:t xml:space="preserve"> hóa</w:t>
      </w:r>
      <w:r w:rsidR="00B40E53">
        <w:rPr>
          <w:sz w:val="28"/>
          <w:szCs w:val="28"/>
        </w:rPr>
        <w:t xml:space="preserve"> và vi sinh 01 lần</w:t>
      </w:r>
      <w:r w:rsidR="00185647" w:rsidRPr="00D8185A">
        <w:rPr>
          <w:sz w:val="28"/>
          <w:szCs w:val="28"/>
        </w:rPr>
        <w:t>/năm.</w:t>
      </w:r>
    </w:p>
    <w:p w:rsidR="00185647" w:rsidRPr="00D8185A" w:rsidRDefault="00E07D45" w:rsidP="00EF0A1A">
      <w:pPr>
        <w:numPr>
          <w:ilvl w:val="0"/>
          <w:numId w:val="20"/>
        </w:numPr>
        <w:tabs>
          <w:tab w:val="left" w:pos="709"/>
        </w:tabs>
        <w:spacing w:before="120" w:after="120"/>
        <w:ind w:left="0" w:firstLine="567"/>
        <w:jc w:val="both"/>
        <w:rPr>
          <w:sz w:val="28"/>
          <w:szCs w:val="28"/>
        </w:rPr>
      </w:pPr>
      <w:r>
        <w:rPr>
          <w:sz w:val="28"/>
          <w:szCs w:val="28"/>
        </w:rPr>
        <w:t xml:space="preserve"> </w:t>
      </w:r>
      <w:r w:rsidR="00431510" w:rsidRPr="00D8185A">
        <w:rPr>
          <w:sz w:val="28"/>
          <w:szCs w:val="28"/>
        </w:rPr>
        <w:t>Để bảo đảm phòng chống lây nhiễm phải cho học sinh dùng ly riêng cho từng học sinh hoặc yêu cầu học sinh tự mang ly (hoặc chai nhựa), sử dụng ly xài một lần.</w:t>
      </w:r>
    </w:p>
    <w:p w:rsidR="004E4D3E" w:rsidRPr="00D8185A" w:rsidRDefault="00E07D45" w:rsidP="00EF0A1A">
      <w:pPr>
        <w:numPr>
          <w:ilvl w:val="0"/>
          <w:numId w:val="20"/>
        </w:numPr>
        <w:tabs>
          <w:tab w:val="left" w:pos="709"/>
        </w:tabs>
        <w:spacing w:before="120" w:after="120"/>
        <w:ind w:left="0" w:firstLine="567"/>
        <w:jc w:val="both"/>
        <w:rPr>
          <w:sz w:val="28"/>
          <w:szCs w:val="28"/>
        </w:rPr>
      </w:pPr>
      <w:r>
        <w:rPr>
          <w:sz w:val="28"/>
          <w:szCs w:val="28"/>
        </w:rPr>
        <w:t xml:space="preserve"> </w:t>
      </w:r>
      <w:r w:rsidR="004E4D3E" w:rsidRPr="00D8185A">
        <w:rPr>
          <w:sz w:val="28"/>
          <w:szCs w:val="28"/>
        </w:rPr>
        <w:t>Hồ chứa nước phải có nắp đậy, làm vệ sinh thường xuyên.</w:t>
      </w:r>
    </w:p>
    <w:p w:rsidR="00185647" w:rsidRPr="00D8185A" w:rsidRDefault="00E32866" w:rsidP="00EF0A1A">
      <w:pPr>
        <w:numPr>
          <w:ilvl w:val="0"/>
          <w:numId w:val="22"/>
        </w:numPr>
        <w:tabs>
          <w:tab w:val="left" w:pos="851"/>
        </w:tabs>
        <w:spacing w:before="120" w:after="120"/>
        <w:jc w:val="both"/>
        <w:rPr>
          <w:b/>
          <w:sz w:val="28"/>
          <w:szCs w:val="28"/>
        </w:rPr>
      </w:pPr>
      <w:r w:rsidRPr="00D8185A">
        <w:rPr>
          <w:b/>
          <w:sz w:val="28"/>
          <w:szCs w:val="28"/>
        </w:rPr>
        <w:lastRenderedPageBreak/>
        <w:t>Phòng học</w:t>
      </w:r>
    </w:p>
    <w:p w:rsidR="00185647" w:rsidRPr="00D8185A" w:rsidRDefault="00185647" w:rsidP="00EF0A1A">
      <w:pPr>
        <w:spacing w:before="120" w:after="120"/>
        <w:jc w:val="both"/>
        <w:rPr>
          <w:sz w:val="28"/>
          <w:szCs w:val="28"/>
        </w:rPr>
      </w:pPr>
      <w:r w:rsidRPr="00D8185A">
        <w:rPr>
          <w:b/>
          <w:sz w:val="28"/>
          <w:szCs w:val="28"/>
        </w:rPr>
        <w:t xml:space="preserve">        </w:t>
      </w:r>
      <w:r w:rsidRPr="00D8185A">
        <w:rPr>
          <w:sz w:val="28"/>
          <w:szCs w:val="28"/>
        </w:rPr>
        <w:t>Thự</w:t>
      </w:r>
      <w:r w:rsidR="00E32866" w:rsidRPr="00D8185A">
        <w:rPr>
          <w:sz w:val="28"/>
          <w:szCs w:val="28"/>
        </w:rPr>
        <w:t xml:space="preserve">c hiện theo quy chuẩn ban </w:t>
      </w:r>
      <w:r w:rsidR="002C562E" w:rsidRPr="00D8185A">
        <w:rPr>
          <w:sz w:val="28"/>
          <w:szCs w:val="28"/>
        </w:rPr>
        <w:t>hành về phòng học năm 2000 của B</w:t>
      </w:r>
      <w:r w:rsidR="00165F9B">
        <w:rPr>
          <w:sz w:val="28"/>
          <w:szCs w:val="28"/>
        </w:rPr>
        <w:t>ộ y tế:</w:t>
      </w:r>
    </w:p>
    <w:p w:rsidR="00185647"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E32866" w:rsidRPr="00D8185A">
        <w:rPr>
          <w:sz w:val="28"/>
          <w:szCs w:val="28"/>
        </w:rPr>
        <w:t>Lớp học phải thông thoán</w:t>
      </w:r>
      <w:r w:rsidR="00185647" w:rsidRPr="00D8185A">
        <w:rPr>
          <w:sz w:val="28"/>
          <w:szCs w:val="28"/>
        </w:rPr>
        <w:t>g, sạch sẽ, giỏ rác có nắp đậy.</w:t>
      </w:r>
    </w:p>
    <w:p w:rsidR="00185647"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E32866" w:rsidRPr="00D8185A">
        <w:rPr>
          <w:sz w:val="28"/>
          <w:szCs w:val="28"/>
        </w:rPr>
        <w:t xml:space="preserve">Lớp học đảm bảo thông gió tự nhiên – thông gió nhân tạo phải treo cao trên mức nguồn sáng; đảm bảo độ chiếu sáng không dưới 100lux, riêng phòng học có </w:t>
      </w:r>
      <w:r w:rsidR="008B44A6" w:rsidRPr="00D8185A">
        <w:rPr>
          <w:sz w:val="28"/>
          <w:szCs w:val="28"/>
        </w:rPr>
        <w:t>học sinh khiếm thị thì độ chiếu sáng không dưới 300 lux.</w:t>
      </w:r>
    </w:p>
    <w:p w:rsidR="00185647"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05288D" w:rsidRPr="00D8185A">
        <w:rPr>
          <w:sz w:val="28"/>
          <w:szCs w:val="28"/>
        </w:rPr>
        <w:t>Phòng thiết bị, phòng chức năng đảm bảo độ chiếu sáng từ 150 lux đến 200 lux,</w:t>
      </w:r>
      <w:r w:rsidR="004E4D3E" w:rsidRPr="00D8185A">
        <w:rPr>
          <w:sz w:val="28"/>
          <w:szCs w:val="28"/>
        </w:rPr>
        <w:t xml:space="preserve"> phải có hệ thống thông gió đầy đủ,</w:t>
      </w:r>
      <w:r w:rsidR="0005288D" w:rsidRPr="00D8185A">
        <w:rPr>
          <w:sz w:val="28"/>
          <w:szCs w:val="28"/>
        </w:rPr>
        <w:t xml:space="preserve"> phải đảm bảo an toàn cho học sinh khi làm thí nghiệm, phải có nội quy sử dụng </w:t>
      </w:r>
      <w:r w:rsidR="00185647" w:rsidRPr="00D8185A">
        <w:rPr>
          <w:sz w:val="28"/>
          <w:szCs w:val="28"/>
        </w:rPr>
        <w:t>theo quy định.</w:t>
      </w:r>
    </w:p>
    <w:p w:rsidR="00185647"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05288D" w:rsidRPr="00D8185A">
        <w:rPr>
          <w:sz w:val="28"/>
          <w:szCs w:val="28"/>
        </w:rPr>
        <w:t>Phòng học phải đ</w:t>
      </w:r>
      <w:r w:rsidR="00A02F0D" w:rsidRPr="00D8185A">
        <w:rPr>
          <w:sz w:val="28"/>
          <w:szCs w:val="28"/>
        </w:rPr>
        <w:t>ảm bảo yên tĩnh, tiếng ồn không</w:t>
      </w:r>
      <w:r w:rsidR="0005288D" w:rsidRPr="00D8185A">
        <w:rPr>
          <w:sz w:val="28"/>
          <w:szCs w:val="28"/>
        </w:rPr>
        <w:t xml:space="preserve"> quá </w:t>
      </w:r>
      <w:r w:rsidR="00A02F0D" w:rsidRPr="00D8185A">
        <w:rPr>
          <w:sz w:val="28"/>
          <w:szCs w:val="28"/>
        </w:rPr>
        <w:t>50dB.</w:t>
      </w:r>
    </w:p>
    <w:p w:rsidR="00185647" w:rsidRPr="00D8185A" w:rsidRDefault="00A02F0D" w:rsidP="00EF0A1A">
      <w:pPr>
        <w:numPr>
          <w:ilvl w:val="0"/>
          <w:numId w:val="22"/>
        </w:numPr>
        <w:tabs>
          <w:tab w:val="left" w:pos="851"/>
        </w:tabs>
        <w:spacing w:before="120" w:after="120"/>
        <w:jc w:val="both"/>
        <w:rPr>
          <w:b/>
          <w:sz w:val="28"/>
          <w:szCs w:val="28"/>
        </w:rPr>
      </w:pPr>
      <w:r w:rsidRPr="00D8185A">
        <w:rPr>
          <w:b/>
          <w:sz w:val="28"/>
          <w:szCs w:val="28"/>
        </w:rPr>
        <w:t>Bàn ghế, bảng học</w:t>
      </w:r>
    </w:p>
    <w:p w:rsidR="00185647" w:rsidRPr="00D8185A" w:rsidRDefault="00185647" w:rsidP="00EF0A1A">
      <w:pPr>
        <w:spacing w:before="120" w:after="120"/>
        <w:jc w:val="both"/>
        <w:rPr>
          <w:sz w:val="28"/>
          <w:szCs w:val="28"/>
        </w:rPr>
      </w:pPr>
      <w:r w:rsidRPr="00D8185A">
        <w:rPr>
          <w:b/>
          <w:sz w:val="28"/>
          <w:szCs w:val="28"/>
        </w:rPr>
        <w:t xml:space="preserve">            </w:t>
      </w:r>
      <w:r w:rsidR="00A02F0D" w:rsidRPr="00D8185A">
        <w:rPr>
          <w:sz w:val="28"/>
          <w:szCs w:val="28"/>
        </w:rPr>
        <w:t xml:space="preserve">- </w:t>
      </w:r>
      <w:r w:rsidR="00E67355" w:rsidRPr="00D8185A">
        <w:rPr>
          <w:sz w:val="28"/>
          <w:szCs w:val="28"/>
        </w:rPr>
        <w:t xml:space="preserve">Đẩy mạnh việc cải thiên vệ sinh phòng học, bàn ghế </w:t>
      </w:r>
      <w:r w:rsidRPr="00D8185A">
        <w:rPr>
          <w:sz w:val="28"/>
          <w:szCs w:val="28"/>
        </w:rPr>
        <w:t>học sinh và bảng đen ở các cấp.</w:t>
      </w:r>
    </w:p>
    <w:p w:rsidR="00185647" w:rsidRPr="00D8185A" w:rsidRDefault="00185647" w:rsidP="00EF0A1A">
      <w:pPr>
        <w:spacing w:before="120" w:after="120"/>
        <w:jc w:val="both"/>
        <w:rPr>
          <w:sz w:val="28"/>
          <w:szCs w:val="28"/>
        </w:rPr>
      </w:pPr>
      <w:r w:rsidRPr="00D8185A">
        <w:rPr>
          <w:sz w:val="28"/>
          <w:szCs w:val="28"/>
        </w:rPr>
        <w:t xml:space="preserve">            </w:t>
      </w:r>
      <w:r w:rsidR="002C562E" w:rsidRPr="00D8185A">
        <w:rPr>
          <w:sz w:val="28"/>
          <w:szCs w:val="28"/>
        </w:rPr>
        <w:t xml:space="preserve">- </w:t>
      </w:r>
      <w:r w:rsidR="00E67355" w:rsidRPr="00D8185A">
        <w:rPr>
          <w:sz w:val="28"/>
          <w:szCs w:val="28"/>
        </w:rPr>
        <w:t>Các trường còn bàn liền ghế</w:t>
      </w:r>
      <w:r w:rsidR="008A130D">
        <w:rPr>
          <w:sz w:val="28"/>
          <w:szCs w:val="28"/>
        </w:rPr>
        <w:t xml:space="preserve"> cần tham mưu với Ủy ban</w:t>
      </w:r>
      <w:r w:rsidR="00E67355" w:rsidRPr="00D8185A">
        <w:rPr>
          <w:sz w:val="28"/>
          <w:szCs w:val="28"/>
        </w:rPr>
        <w:t xml:space="preserve"> lập kế hoạch thay bàn ghế đ</w:t>
      </w:r>
      <w:r w:rsidR="008A130D">
        <w:rPr>
          <w:sz w:val="28"/>
          <w:szCs w:val="28"/>
        </w:rPr>
        <w:t>úng quy cách.</w:t>
      </w:r>
    </w:p>
    <w:p w:rsidR="00185647" w:rsidRPr="00D8185A" w:rsidRDefault="00185647" w:rsidP="00EF0A1A">
      <w:pPr>
        <w:spacing w:before="120" w:after="120"/>
        <w:jc w:val="both"/>
        <w:rPr>
          <w:sz w:val="28"/>
          <w:szCs w:val="28"/>
        </w:rPr>
      </w:pPr>
      <w:r w:rsidRPr="00D8185A">
        <w:rPr>
          <w:sz w:val="28"/>
          <w:szCs w:val="28"/>
        </w:rPr>
        <w:t xml:space="preserve">            </w:t>
      </w:r>
      <w:r w:rsidR="00BC0872" w:rsidRPr="00D8185A">
        <w:rPr>
          <w:sz w:val="28"/>
          <w:szCs w:val="28"/>
        </w:rPr>
        <w:t>- Cách kê bàn hợp lý</w:t>
      </w:r>
      <w:r w:rsidR="004E4D3E" w:rsidRPr="00D8185A">
        <w:rPr>
          <w:sz w:val="28"/>
          <w:szCs w:val="28"/>
        </w:rPr>
        <w:t>,</w:t>
      </w:r>
      <w:r w:rsidR="008A130D">
        <w:rPr>
          <w:sz w:val="28"/>
          <w:szCs w:val="28"/>
        </w:rPr>
        <w:t xml:space="preserve"> đúng</w:t>
      </w:r>
      <w:r w:rsidR="004E4D3E" w:rsidRPr="00D8185A">
        <w:rPr>
          <w:sz w:val="28"/>
          <w:szCs w:val="28"/>
        </w:rPr>
        <w:t xml:space="preserve"> quy định</w:t>
      </w:r>
      <w:r w:rsidR="00BC0872" w:rsidRPr="00D8185A">
        <w:rPr>
          <w:sz w:val="28"/>
          <w:szCs w:val="28"/>
        </w:rPr>
        <w:t>, có hoán đổi chỗ ngồi của học sinh sau mỗi họ</w:t>
      </w:r>
      <w:r w:rsidRPr="00D8185A">
        <w:rPr>
          <w:sz w:val="28"/>
          <w:szCs w:val="28"/>
        </w:rPr>
        <w:t>c kỳ.</w:t>
      </w:r>
    </w:p>
    <w:p w:rsidR="00185647" w:rsidRPr="00D8185A" w:rsidRDefault="00185647" w:rsidP="00EF0A1A">
      <w:pPr>
        <w:spacing w:before="120" w:after="120"/>
        <w:jc w:val="both"/>
        <w:rPr>
          <w:sz w:val="28"/>
          <w:szCs w:val="28"/>
        </w:rPr>
      </w:pPr>
      <w:r w:rsidRPr="00D8185A">
        <w:rPr>
          <w:sz w:val="28"/>
          <w:szCs w:val="28"/>
        </w:rPr>
        <w:t xml:space="preserve">            </w:t>
      </w:r>
      <w:r w:rsidR="00BC0872" w:rsidRPr="00D8185A">
        <w:rPr>
          <w:sz w:val="28"/>
          <w:szCs w:val="28"/>
        </w:rPr>
        <w:t>- Lớp học không quá đông.</w:t>
      </w:r>
    </w:p>
    <w:p w:rsidR="00185647" w:rsidRPr="00D8185A" w:rsidRDefault="00E67355" w:rsidP="00EF0A1A">
      <w:pPr>
        <w:numPr>
          <w:ilvl w:val="0"/>
          <w:numId w:val="22"/>
        </w:numPr>
        <w:tabs>
          <w:tab w:val="left" w:pos="851"/>
        </w:tabs>
        <w:spacing w:before="120" w:after="120"/>
        <w:jc w:val="both"/>
        <w:rPr>
          <w:b/>
          <w:sz w:val="28"/>
          <w:szCs w:val="28"/>
        </w:rPr>
      </w:pPr>
      <w:r w:rsidRPr="00D8185A">
        <w:rPr>
          <w:b/>
          <w:sz w:val="28"/>
          <w:szCs w:val="28"/>
        </w:rPr>
        <w:t>Bếp ăn tập</w:t>
      </w:r>
      <w:r w:rsidR="00BC0872" w:rsidRPr="00D8185A">
        <w:rPr>
          <w:b/>
          <w:sz w:val="28"/>
          <w:szCs w:val="28"/>
        </w:rPr>
        <w:t xml:space="preserve"> thể </w:t>
      </w:r>
      <w:r w:rsidRPr="00D8185A">
        <w:rPr>
          <w:b/>
          <w:sz w:val="28"/>
          <w:szCs w:val="28"/>
        </w:rPr>
        <w:t xml:space="preserve"> – Nhà ăn</w:t>
      </w:r>
      <w:r w:rsidR="00BC0872" w:rsidRPr="00D8185A">
        <w:rPr>
          <w:b/>
          <w:sz w:val="28"/>
          <w:szCs w:val="28"/>
        </w:rPr>
        <w:t xml:space="preserve"> trong trường</w:t>
      </w:r>
    </w:p>
    <w:p w:rsidR="00185647" w:rsidRPr="00D8185A" w:rsidRDefault="00165F9B" w:rsidP="00EF0A1A">
      <w:pPr>
        <w:numPr>
          <w:ilvl w:val="0"/>
          <w:numId w:val="20"/>
        </w:numPr>
        <w:tabs>
          <w:tab w:val="left" w:pos="709"/>
        </w:tabs>
        <w:spacing w:before="120" w:after="120"/>
        <w:ind w:left="0" w:firstLine="567"/>
        <w:jc w:val="both"/>
        <w:rPr>
          <w:sz w:val="28"/>
          <w:szCs w:val="28"/>
        </w:rPr>
      </w:pPr>
      <w:r>
        <w:rPr>
          <w:b/>
          <w:sz w:val="28"/>
          <w:szCs w:val="28"/>
        </w:rPr>
        <w:t xml:space="preserve"> </w:t>
      </w:r>
      <w:r w:rsidR="00E36C67" w:rsidRPr="00D8185A">
        <w:rPr>
          <w:sz w:val="28"/>
          <w:szCs w:val="28"/>
        </w:rPr>
        <w:t>Bếp ăn phải cải thiện để đáp ứng yêu cầu VSATTP</w:t>
      </w:r>
      <w:r w:rsidR="00D21740" w:rsidRPr="00D8185A">
        <w:rPr>
          <w:sz w:val="28"/>
          <w:szCs w:val="28"/>
        </w:rPr>
        <w:t xml:space="preserve"> </w:t>
      </w:r>
      <w:r w:rsidR="00185647" w:rsidRPr="00D8185A">
        <w:rPr>
          <w:sz w:val="28"/>
          <w:szCs w:val="28"/>
        </w:rPr>
        <w:t>theo quy định hiện hành.</w:t>
      </w:r>
    </w:p>
    <w:p w:rsidR="00185647"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E36C67" w:rsidRPr="00D8185A">
        <w:rPr>
          <w:sz w:val="28"/>
          <w:szCs w:val="28"/>
        </w:rPr>
        <w:t>Nhà ăn phải đảm bảo sạch sẽ, thoáng mát</w:t>
      </w:r>
      <w:r w:rsidR="001307BC">
        <w:rPr>
          <w:sz w:val="28"/>
          <w:szCs w:val="28"/>
        </w:rPr>
        <w:t xml:space="preserve">. </w:t>
      </w:r>
      <w:r w:rsidR="00E36C67" w:rsidRPr="00D8185A">
        <w:rPr>
          <w:sz w:val="28"/>
          <w:szCs w:val="28"/>
        </w:rPr>
        <w:t>Cố gắng phấn đấu để thực h</w:t>
      </w:r>
      <w:r w:rsidR="001307BC">
        <w:rPr>
          <w:sz w:val="28"/>
          <w:szCs w:val="28"/>
        </w:rPr>
        <w:t xml:space="preserve">iện </w:t>
      </w:r>
      <w:r w:rsidR="00185647" w:rsidRPr="00D8185A">
        <w:rPr>
          <w:sz w:val="28"/>
          <w:szCs w:val="28"/>
        </w:rPr>
        <w:t xml:space="preserve"> sọc rác</w:t>
      </w:r>
      <w:r w:rsidR="001307BC">
        <w:rPr>
          <w:sz w:val="28"/>
          <w:szCs w:val="28"/>
        </w:rPr>
        <w:t xml:space="preserve"> của nhà ăn đúng quy định.</w:t>
      </w:r>
    </w:p>
    <w:p w:rsidR="00185647"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E36C67" w:rsidRPr="00D8185A">
        <w:rPr>
          <w:sz w:val="28"/>
          <w:szCs w:val="28"/>
        </w:rPr>
        <w:t xml:space="preserve">Trang bị hệ thống máng rửa, vòi rửa tay, xà bông và bố trí nơi </w:t>
      </w:r>
      <w:r w:rsidR="00185647" w:rsidRPr="00D8185A">
        <w:rPr>
          <w:sz w:val="28"/>
          <w:szCs w:val="28"/>
        </w:rPr>
        <w:t>thích hợp cho học sinh sử dụng.</w:t>
      </w:r>
    </w:p>
    <w:p w:rsidR="004E4D3E" w:rsidRPr="00165F9B"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E36C67" w:rsidRPr="00D8185A">
        <w:rPr>
          <w:sz w:val="28"/>
          <w:szCs w:val="28"/>
        </w:rPr>
        <w:t>Bảo đảm 100% số trường có bếp ăn và căn tin thực hiện</w:t>
      </w:r>
      <w:r w:rsidR="00225070" w:rsidRPr="00D8185A">
        <w:rPr>
          <w:sz w:val="28"/>
          <w:szCs w:val="28"/>
        </w:rPr>
        <w:t xml:space="preserve"> thủ tục xin cấp giấy chứng nhận</w:t>
      </w:r>
      <w:r w:rsidR="00E36C67" w:rsidRPr="00D8185A">
        <w:rPr>
          <w:sz w:val="28"/>
          <w:szCs w:val="28"/>
        </w:rPr>
        <w:t xml:space="preserve"> đủ điều kiện VSATTP.</w:t>
      </w:r>
    </w:p>
    <w:p w:rsidR="00185647" w:rsidRPr="00D8185A" w:rsidRDefault="00185647" w:rsidP="00EF0A1A">
      <w:pPr>
        <w:numPr>
          <w:ilvl w:val="0"/>
          <w:numId w:val="22"/>
        </w:numPr>
        <w:tabs>
          <w:tab w:val="left" w:pos="851"/>
        </w:tabs>
        <w:spacing w:before="120" w:after="120"/>
        <w:jc w:val="both"/>
        <w:rPr>
          <w:sz w:val="28"/>
          <w:szCs w:val="28"/>
        </w:rPr>
      </w:pPr>
      <w:r w:rsidRPr="00D8185A">
        <w:rPr>
          <w:sz w:val="28"/>
          <w:szCs w:val="28"/>
        </w:rPr>
        <w:t xml:space="preserve"> </w:t>
      </w:r>
      <w:r w:rsidR="00E36C67" w:rsidRPr="00D8185A">
        <w:rPr>
          <w:b/>
          <w:sz w:val="28"/>
          <w:szCs w:val="28"/>
        </w:rPr>
        <w:t>Nhà vệ sinh</w:t>
      </w:r>
    </w:p>
    <w:p w:rsidR="00185647"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8409F1">
        <w:rPr>
          <w:sz w:val="28"/>
          <w:szCs w:val="28"/>
        </w:rPr>
        <w:t xml:space="preserve">Tiếp tục </w:t>
      </w:r>
      <w:r w:rsidR="00ED053C" w:rsidRPr="00D8185A">
        <w:rPr>
          <w:sz w:val="28"/>
          <w:szCs w:val="28"/>
        </w:rPr>
        <w:t xml:space="preserve"> </w:t>
      </w:r>
      <w:r w:rsidR="009D3B82">
        <w:rPr>
          <w:sz w:val="28"/>
          <w:szCs w:val="28"/>
        </w:rPr>
        <w:t>đẩy mạnh công tác vệ sinh, khử khuẩn</w:t>
      </w:r>
      <w:r w:rsidR="008409F1">
        <w:rPr>
          <w:sz w:val="28"/>
          <w:szCs w:val="28"/>
        </w:rPr>
        <w:t>, xây dựng</w:t>
      </w:r>
      <w:r w:rsidR="008409F1" w:rsidRPr="00D8185A">
        <w:rPr>
          <w:sz w:val="28"/>
          <w:szCs w:val="28"/>
        </w:rPr>
        <w:t xml:space="preserve"> nội quy nhà vệ sinh</w:t>
      </w:r>
      <w:r w:rsidR="009D3B82">
        <w:rPr>
          <w:sz w:val="28"/>
          <w:szCs w:val="28"/>
        </w:rPr>
        <w:t xml:space="preserve"> </w:t>
      </w:r>
      <w:r w:rsidR="008409F1">
        <w:rPr>
          <w:sz w:val="28"/>
          <w:szCs w:val="28"/>
        </w:rPr>
        <w:t xml:space="preserve">nhằm </w:t>
      </w:r>
      <w:r w:rsidR="009D3B82">
        <w:rPr>
          <w:sz w:val="28"/>
          <w:szCs w:val="28"/>
        </w:rPr>
        <w:t xml:space="preserve">đảm bảo </w:t>
      </w:r>
      <w:r w:rsidR="00ED053C" w:rsidRPr="00D8185A">
        <w:rPr>
          <w:sz w:val="28"/>
          <w:szCs w:val="28"/>
        </w:rPr>
        <w:t xml:space="preserve">nhà vệ sinh </w:t>
      </w:r>
      <w:r w:rsidR="008409F1">
        <w:rPr>
          <w:sz w:val="28"/>
          <w:szCs w:val="28"/>
        </w:rPr>
        <w:t xml:space="preserve">khô ráo, </w:t>
      </w:r>
      <w:r w:rsidR="00ED053C" w:rsidRPr="00D8185A">
        <w:rPr>
          <w:sz w:val="28"/>
          <w:szCs w:val="28"/>
        </w:rPr>
        <w:t>không có mùi hôi</w:t>
      </w:r>
      <w:r w:rsidR="008409F1">
        <w:rPr>
          <w:sz w:val="28"/>
          <w:szCs w:val="28"/>
        </w:rPr>
        <w:t>, côn trùng; trang bị đủ vòi rửa, nước sạch</w:t>
      </w:r>
      <w:r w:rsidR="00ED053C" w:rsidRPr="00D8185A">
        <w:rPr>
          <w:sz w:val="28"/>
          <w:szCs w:val="28"/>
        </w:rPr>
        <w:t>, xà bôn</w:t>
      </w:r>
      <w:r w:rsidR="004E4D3E" w:rsidRPr="00D8185A">
        <w:rPr>
          <w:sz w:val="28"/>
          <w:szCs w:val="28"/>
        </w:rPr>
        <w:t xml:space="preserve">g rửa, </w:t>
      </w:r>
      <w:r w:rsidR="008409F1" w:rsidRPr="00D8185A">
        <w:rPr>
          <w:sz w:val="28"/>
          <w:szCs w:val="28"/>
        </w:rPr>
        <w:t>giấy vệ sinh</w:t>
      </w:r>
      <w:r w:rsidR="008409F1">
        <w:rPr>
          <w:sz w:val="28"/>
          <w:szCs w:val="28"/>
        </w:rPr>
        <w:t>, máy sấy tay,</w:t>
      </w:r>
      <w:r w:rsidR="008409F1" w:rsidRPr="00D8185A">
        <w:rPr>
          <w:sz w:val="28"/>
          <w:szCs w:val="28"/>
        </w:rPr>
        <w:t xml:space="preserve"> </w:t>
      </w:r>
      <w:r w:rsidR="004E4D3E" w:rsidRPr="00D8185A">
        <w:rPr>
          <w:sz w:val="28"/>
          <w:szCs w:val="28"/>
        </w:rPr>
        <w:t>thùng rác có nắp đậy</w:t>
      </w:r>
      <w:r w:rsidR="008409F1">
        <w:rPr>
          <w:sz w:val="28"/>
          <w:szCs w:val="28"/>
        </w:rPr>
        <w:t xml:space="preserve"> trong nhà vệ sinh</w:t>
      </w:r>
      <w:r w:rsidR="004E4D3E" w:rsidRPr="00D8185A">
        <w:rPr>
          <w:sz w:val="28"/>
          <w:szCs w:val="28"/>
        </w:rPr>
        <w:t>.</w:t>
      </w:r>
    </w:p>
    <w:p w:rsidR="00185647"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8409F1">
        <w:rPr>
          <w:sz w:val="28"/>
          <w:szCs w:val="28"/>
        </w:rPr>
        <w:t>Giáo dục, dẫn học sinh sử dụng nhà vệ sinh đúng cách để đảm bảo an toàn cho trẻ và vệ sinh chung</w:t>
      </w:r>
      <w:r w:rsidR="00185647" w:rsidRPr="00D8185A">
        <w:rPr>
          <w:sz w:val="28"/>
          <w:szCs w:val="28"/>
        </w:rPr>
        <w:t>.</w:t>
      </w:r>
    </w:p>
    <w:p w:rsidR="00185647"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ED053C" w:rsidRPr="00D8185A">
        <w:rPr>
          <w:sz w:val="28"/>
          <w:szCs w:val="28"/>
        </w:rPr>
        <w:t>Các trường Trung học cơ sở và Phổ thông trung học phải bố trí nhà vệ sinh kinh nguyệt (có móc treo quần áo, vòi rửa tay</w:t>
      </w:r>
      <w:r w:rsidR="008409F1">
        <w:rPr>
          <w:sz w:val="28"/>
          <w:szCs w:val="28"/>
        </w:rPr>
        <w:t>, giấy vệ sinh, thùng rác có nắp đậy</w:t>
      </w:r>
      <w:r w:rsidR="00ED053C" w:rsidRPr="00D8185A">
        <w:rPr>
          <w:sz w:val="28"/>
          <w:szCs w:val="28"/>
        </w:rPr>
        <w:t>).</w:t>
      </w:r>
    </w:p>
    <w:p w:rsidR="006F4453" w:rsidRPr="00D8185A" w:rsidRDefault="00185647" w:rsidP="00EF0A1A">
      <w:pPr>
        <w:numPr>
          <w:ilvl w:val="0"/>
          <w:numId w:val="22"/>
        </w:numPr>
        <w:tabs>
          <w:tab w:val="left" w:pos="851"/>
        </w:tabs>
        <w:spacing w:before="120" w:after="120"/>
        <w:jc w:val="both"/>
        <w:rPr>
          <w:b/>
          <w:sz w:val="28"/>
          <w:szCs w:val="28"/>
        </w:rPr>
      </w:pPr>
      <w:r w:rsidRPr="00D8185A">
        <w:rPr>
          <w:sz w:val="28"/>
          <w:szCs w:val="28"/>
        </w:rPr>
        <w:t xml:space="preserve"> </w:t>
      </w:r>
      <w:r w:rsidR="00225070" w:rsidRPr="00D8185A">
        <w:rPr>
          <w:b/>
          <w:sz w:val="28"/>
          <w:szCs w:val="28"/>
        </w:rPr>
        <w:t>Phòng y tế</w:t>
      </w:r>
    </w:p>
    <w:p w:rsidR="006F4453" w:rsidRPr="00D8185A" w:rsidRDefault="006F4453" w:rsidP="00EF0A1A">
      <w:pPr>
        <w:numPr>
          <w:ilvl w:val="0"/>
          <w:numId w:val="20"/>
        </w:numPr>
        <w:tabs>
          <w:tab w:val="left" w:pos="709"/>
        </w:tabs>
        <w:spacing w:before="120" w:after="120"/>
        <w:ind w:left="0" w:firstLine="567"/>
        <w:jc w:val="both"/>
        <w:rPr>
          <w:sz w:val="28"/>
          <w:szCs w:val="28"/>
        </w:rPr>
      </w:pPr>
      <w:r w:rsidRPr="00D8185A">
        <w:rPr>
          <w:b/>
          <w:sz w:val="28"/>
          <w:szCs w:val="28"/>
        </w:rPr>
        <w:lastRenderedPageBreak/>
        <w:t xml:space="preserve"> </w:t>
      </w:r>
      <w:r w:rsidR="00D21740" w:rsidRPr="00D8185A">
        <w:rPr>
          <w:sz w:val="28"/>
          <w:szCs w:val="28"/>
        </w:rPr>
        <w:t>P</w:t>
      </w:r>
      <w:r w:rsidR="00225070" w:rsidRPr="00D8185A">
        <w:rPr>
          <w:sz w:val="28"/>
          <w:szCs w:val="28"/>
        </w:rPr>
        <w:t>hòng y tế có đủ diện tích từ 12m</w:t>
      </w:r>
      <w:r w:rsidR="00225070" w:rsidRPr="00E07F32">
        <w:rPr>
          <w:sz w:val="28"/>
          <w:szCs w:val="28"/>
          <w:vertAlign w:val="superscript"/>
        </w:rPr>
        <w:t>2</w:t>
      </w:r>
      <w:r w:rsidR="00225070" w:rsidRPr="00D8185A">
        <w:rPr>
          <w:sz w:val="28"/>
          <w:szCs w:val="28"/>
        </w:rPr>
        <w:t>, bố trí nơi thuận lợi cho công t</w:t>
      </w:r>
      <w:r w:rsidRPr="00D8185A">
        <w:rPr>
          <w:sz w:val="28"/>
          <w:szCs w:val="28"/>
        </w:rPr>
        <w:t>ác sơ cấp cứu và chuyển thương</w:t>
      </w:r>
      <w:r w:rsidR="00AC4A53">
        <w:rPr>
          <w:sz w:val="28"/>
          <w:szCs w:val="28"/>
        </w:rPr>
        <w:t>.</w:t>
      </w:r>
    </w:p>
    <w:p w:rsidR="006F4453"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225070" w:rsidRPr="00D8185A">
        <w:rPr>
          <w:sz w:val="28"/>
          <w:szCs w:val="28"/>
        </w:rPr>
        <w:t xml:space="preserve">Đảm bảo vệ sinh </w:t>
      </w:r>
      <w:r w:rsidR="008D4EAA">
        <w:rPr>
          <w:sz w:val="28"/>
          <w:szCs w:val="28"/>
        </w:rPr>
        <w:t xml:space="preserve">trang thiết bị, </w:t>
      </w:r>
      <w:r w:rsidR="00225070" w:rsidRPr="00D8185A">
        <w:rPr>
          <w:sz w:val="28"/>
          <w:szCs w:val="28"/>
        </w:rPr>
        <w:t>phò</w:t>
      </w:r>
      <w:r w:rsidR="006F4453" w:rsidRPr="00D8185A">
        <w:rPr>
          <w:sz w:val="28"/>
          <w:szCs w:val="28"/>
        </w:rPr>
        <w:t>ng và khu vực xung quanh</w:t>
      </w:r>
      <w:r w:rsidR="00581110" w:rsidRPr="00581110">
        <w:rPr>
          <w:sz w:val="28"/>
          <w:szCs w:val="28"/>
        </w:rPr>
        <w:t xml:space="preserve"> </w:t>
      </w:r>
      <w:r w:rsidR="00581110">
        <w:rPr>
          <w:sz w:val="28"/>
          <w:szCs w:val="28"/>
        </w:rPr>
        <w:t xml:space="preserve">phòng </w:t>
      </w:r>
      <w:r w:rsidR="00581110" w:rsidRPr="00D8185A">
        <w:rPr>
          <w:sz w:val="28"/>
          <w:szCs w:val="28"/>
        </w:rPr>
        <w:t>y tế</w:t>
      </w:r>
      <w:r w:rsidR="00581110">
        <w:rPr>
          <w:sz w:val="28"/>
          <w:szCs w:val="28"/>
        </w:rPr>
        <w:t>; thường xuyên và định kỳ kiểm tra chất lượng vật dụng, trang thiết bị, thuốc trong phòng y tế để kịp thời có kế hoạch thay mới đảm bảo điều kiện tốt cho hoạt động y tế tại đơn vị.</w:t>
      </w:r>
    </w:p>
    <w:p w:rsidR="006F4453"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581110">
        <w:rPr>
          <w:sz w:val="28"/>
          <w:szCs w:val="28"/>
        </w:rPr>
        <w:t xml:space="preserve">Thực hiện ký gửi, </w:t>
      </w:r>
      <w:r w:rsidR="00225070" w:rsidRPr="00D8185A">
        <w:rPr>
          <w:sz w:val="28"/>
          <w:szCs w:val="28"/>
        </w:rPr>
        <w:t>hợp đồng thu gom rác y tế theo quy định.</w:t>
      </w:r>
    </w:p>
    <w:p w:rsidR="00C52430"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C52430" w:rsidRPr="00D8185A">
        <w:rPr>
          <w:sz w:val="28"/>
          <w:szCs w:val="28"/>
        </w:rPr>
        <w:t>Tại phòng Y tế phải có bảng theo dõi</w:t>
      </w:r>
      <w:r w:rsidR="00192561">
        <w:rPr>
          <w:sz w:val="28"/>
          <w:szCs w:val="28"/>
        </w:rPr>
        <w:t xml:space="preserve"> sức khỏe và </w:t>
      </w:r>
      <w:r w:rsidR="00514ABB">
        <w:rPr>
          <w:sz w:val="28"/>
          <w:szCs w:val="28"/>
        </w:rPr>
        <w:t>quản lý</w:t>
      </w:r>
      <w:r w:rsidR="00C52430" w:rsidRPr="00D8185A">
        <w:rPr>
          <w:sz w:val="28"/>
          <w:szCs w:val="28"/>
        </w:rPr>
        <w:t xml:space="preserve"> tiêm chủng (dành cho khối mầm non và lớp đầu cấp).</w:t>
      </w:r>
    </w:p>
    <w:p w:rsidR="006F4453" w:rsidRPr="00D8185A" w:rsidRDefault="00165F9B" w:rsidP="00EF0A1A">
      <w:pPr>
        <w:numPr>
          <w:ilvl w:val="0"/>
          <w:numId w:val="22"/>
        </w:numPr>
        <w:tabs>
          <w:tab w:val="left" w:pos="851"/>
        </w:tabs>
        <w:spacing w:before="120" w:after="120"/>
        <w:jc w:val="both"/>
        <w:rPr>
          <w:b/>
          <w:sz w:val="28"/>
          <w:szCs w:val="28"/>
        </w:rPr>
      </w:pPr>
      <w:r>
        <w:rPr>
          <w:sz w:val="28"/>
          <w:szCs w:val="28"/>
        </w:rPr>
        <w:t xml:space="preserve"> </w:t>
      </w:r>
      <w:r w:rsidR="00225070" w:rsidRPr="00D8185A">
        <w:rPr>
          <w:b/>
          <w:sz w:val="28"/>
          <w:szCs w:val="28"/>
        </w:rPr>
        <w:t>Trang thiết bị -  thuốc</w:t>
      </w:r>
    </w:p>
    <w:p w:rsidR="006F4453" w:rsidRPr="00D8185A" w:rsidRDefault="006F4453" w:rsidP="00EF0A1A">
      <w:pPr>
        <w:numPr>
          <w:ilvl w:val="0"/>
          <w:numId w:val="20"/>
        </w:numPr>
        <w:tabs>
          <w:tab w:val="left" w:pos="709"/>
        </w:tabs>
        <w:spacing w:before="120" w:after="120"/>
        <w:ind w:left="0" w:firstLine="567"/>
        <w:jc w:val="both"/>
        <w:rPr>
          <w:sz w:val="28"/>
          <w:szCs w:val="28"/>
        </w:rPr>
      </w:pPr>
      <w:r w:rsidRPr="00D8185A">
        <w:rPr>
          <w:b/>
          <w:sz w:val="28"/>
          <w:szCs w:val="28"/>
        </w:rPr>
        <w:t xml:space="preserve"> </w:t>
      </w:r>
      <w:r w:rsidR="00514ABB">
        <w:rPr>
          <w:sz w:val="28"/>
          <w:szCs w:val="28"/>
        </w:rPr>
        <w:t xml:space="preserve">Tại phòng Y tế của trường phải trang bị tủ thuốc </w:t>
      </w:r>
      <w:r w:rsidR="00323FE4">
        <w:rPr>
          <w:sz w:val="28"/>
          <w:szCs w:val="28"/>
        </w:rPr>
        <w:t>có</w:t>
      </w:r>
      <w:r w:rsidR="00225070" w:rsidRPr="00D8185A">
        <w:rPr>
          <w:sz w:val="28"/>
          <w:szCs w:val="28"/>
        </w:rPr>
        <w:t xml:space="preserve"> các loại thuốc thiết yếu, có </w:t>
      </w:r>
      <w:r w:rsidR="00581110">
        <w:rPr>
          <w:sz w:val="28"/>
          <w:szCs w:val="28"/>
        </w:rPr>
        <w:t>hồ sơ</w:t>
      </w:r>
      <w:r w:rsidR="00225070" w:rsidRPr="00D8185A">
        <w:rPr>
          <w:sz w:val="28"/>
          <w:szCs w:val="28"/>
        </w:rPr>
        <w:t xml:space="preserve"> quản lý</w:t>
      </w:r>
      <w:r w:rsidR="00AC4A53">
        <w:rPr>
          <w:sz w:val="28"/>
          <w:szCs w:val="28"/>
        </w:rPr>
        <w:t xml:space="preserve"> và chăm sóc sức khỏe</w:t>
      </w:r>
      <w:r w:rsidR="00225070" w:rsidRPr="00D8185A">
        <w:rPr>
          <w:sz w:val="28"/>
          <w:szCs w:val="28"/>
        </w:rPr>
        <w:t>, kiểm tra đối chiếu</w:t>
      </w:r>
      <w:r w:rsidRPr="00D8185A">
        <w:rPr>
          <w:sz w:val="28"/>
          <w:szCs w:val="28"/>
        </w:rPr>
        <w:t xml:space="preserve"> xuất nhập thuốc theo quy định.</w:t>
      </w:r>
    </w:p>
    <w:p w:rsidR="006F4453"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885D05" w:rsidRPr="00D8185A">
        <w:rPr>
          <w:sz w:val="28"/>
          <w:szCs w:val="28"/>
        </w:rPr>
        <w:t>Có các trang thiết bị chuyên môn thiết yếu</w:t>
      </w:r>
      <w:r w:rsidR="00D21740" w:rsidRPr="00D8185A">
        <w:rPr>
          <w:sz w:val="28"/>
          <w:szCs w:val="28"/>
        </w:rPr>
        <w:t xml:space="preserve"> phục vụ sơ cấp cứu và chăm sóc</w:t>
      </w:r>
      <w:r w:rsidR="00581EA5" w:rsidRPr="00D8185A">
        <w:rPr>
          <w:sz w:val="28"/>
          <w:szCs w:val="28"/>
        </w:rPr>
        <w:t xml:space="preserve"> sức khỏe ban đầu cho học sin</w:t>
      </w:r>
      <w:r w:rsidR="00D21740" w:rsidRPr="00D8185A">
        <w:rPr>
          <w:sz w:val="28"/>
          <w:szCs w:val="28"/>
        </w:rPr>
        <w:t xml:space="preserve">h, có ít nhất 01 gường </w:t>
      </w:r>
      <w:r w:rsidR="00581110">
        <w:rPr>
          <w:sz w:val="28"/>
          <w:szCs w:val="28"/>
        </w:rPr>
        <w:t>khám</w:t>
      </w:r>
      <w:r w:rsidR="00D21740" w:rsidRPr="00D8185A">
        <w:rPr>
          <w:sz w:val="28"/>
          <w:szCs w:val="28"/>
        </w:rPr>
        <w:t xml:space="preserve"> bệnh và lư</w:t>
      </w:r>
      <w:r w:rsidR="006F4453" w:rsidRPr="00D8185A">
        <w:rPr>
          <w:sz w:val="28"/>
          <w:szCs w:val="28"/>
        </w:rPr>
        <w:t>u bệ</w:t>
      </w:r>
      <w:r w:rsidR="00D21740" w:rsidRPr="00D8185A">
        <w:rPr>
          <w:sz w:val="28"/>
          <w:szCs w:val="28"/>
        </w:rPr>
        <w:t>nh để theo dõi.</w:t>
      </w:r>
    </w:p>
    <w:p w:rsidR="006F4453"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AC4A53">
        <w:rPr>
          <w:sz w:val="28"/>
          <w:szCs w:val="28"/>
        </w:rPr>
        <w:t xml:space="preserve">Đảm bảo trang </w:t>
      </w:r>
      <w:r w:rsidR="00581EA5" w:rsidRPr="00D8185A">
        <w:rPr>
          <w:sz w:val="28"/>
          <w:szCs w:val="28"/>
        </w:rPr>
        <w:t>thiết bị làm việc thông thường</w:t>
      </w:r>
      <w:r w:rsidR="00AC4A53">
        <w:rPr>
          <w:sz w:val="28"/>
          <w:szCs w:val="28"/>
        </w:rPr>
        <w:t xml:space="preserve"> tại phòng y tế (bàn ghế làm việc, bàn tư vấn sức khỏe, tủ hồ sơ..</w:t>
      </w:r>
      <w:r w:rsidR="00581EA5" w:rsidRPr="00D8185A">
        <w:rPr>
          <w:sz w:val="28"/>
          <w:szCs w:val="28"/>
        </w:rPr>
        <w:t>.</w:t>
      </w:r>
      <w:r w:rsidR="00AC4A53">
        <w:rPr>
          <w:sz w:val="28"/>
          <w:szCs w:val="28"/>
        </w:rPr>
        <w:t>)</w:t>
      </w:r>
    </w:p>
    <w:p w:rsidR="006F4453" w:rsidRPr="00D8185A" w:rsidRDefault="006F4453" w:rsidP="00EF0A1A">
      <w:pPr>
        <w:numPr>
          <w:ilvl w:val="0"/>
          <w:numId w:val="22"/>
        </w:numPr>
        <w:tabs>
          <w:tab w:val="left" w:pos="851"/>
        </w:tabs>
        <w:spacing w:before="120" w:after="120"/>
        <w:jc w:val="both"/>
        <w:rPr>
          <w:b/>
          <w:sz w:val="28"/>
          <w:szCs w:val="28"/>
        </w:rPr>
      </w:pPr>
      <w:r w:rsidRPr="00D8185A">
        <w:rPr>
          <w:sz w:val="28"/>
          <w:szCs w:val="28"/>
        </w:rPr>
        <w:t xml:space="preserve"> </w:t>
      </w:r>
      <w:r w:rsidR="00581EA5" w:rsidRPr="00D8185A">
        <w:rPr>
          <w:b/>
          <w:sz w:val="28"/>
          <w:szCs w:val="28"/>
        </w:rPr>
        <w:t>Nguồn kinh phí</w:t>
      </w:r>
    </w:p>
    <w:p w:rsidR="006F4453" w:rsidRPr="00D8185A" w:rsidRDefault="00165F9B" w:rsidP="00EF0A1A">
      <w:pPr>
        <w:numPr>
          <w:ilvl w:val="0"/>
          <w:numId w:val="20"/>
        </w:numPr>
        <w:tabs>
          <w:tab w:val="left" w:pos="709"/>
        </w:tabs>
        <w:spacing w:before="120" w:after="120"/>
        <w:ind w:left="0" w:firstLine="567"/>
        <w:jc w:val="both"/>
        <w:rPr>
          <w:sz w:val="28"/>
          <w:szCs w:val="28"/>
        </w:rPr>
      </w:pPr>
      <w:r>
        <w:rPr>
          <w:b/>
          <w:sz w:val="28"/>
          <w:szCs w:val="28"/>
        </w:rPr>
        <w:t xml:space="preserve"> </w:t>
      </w:r>
      <w:r w:rsidR="00480206" w:rsidRPr="00D8185A">
        <w:rPr>
          <w:sz w:val="28"/>
          <w:szCs w:val="28"/>
        </w:rPr>
        <w:t>Từ</w:t>
      </w:r>
      <w:r w:rsidR="00581EA5" w:rsidRPr="00D8185A">
        <w:rPr>
          <w:sz w:val="28"/>
          <w:szCs w:val="28"/>
        </w:rPr>
        <w:t xml:space="preserve"> nguồn kinh phí cho sự nghiệp giáo dục và đào tạo hằng năm của các cơ sở giáo dục theo phân cấp ngân sách hiện hành.</w:t>
      </w:r>
    </w:p>
    <w:p w:rsidR="006F4453"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581EA5" w:rsidRPr="00D8185A">
        <w:rPr>
          <w:sz w:val="28"/>
          <w:szCs w:val="28"/>
        </w:rPr>
        <w:t>Từ nguồn kinh phí được để lại từ quỹ bảo hiểm y tế h</w:t>
      </w:r>
      <w:r w:rsidR="005A1A84" w:rsidRPr="00D8185A">
        <w:rPr>
          <w:sz w:val="28"/>
          <w:szCs w:val="28"/>
        </w:rPr>
        <w:t>ọc</w:t>
      </w:r>
      <w:r w:rsidR="00D21740" w:rsidRPr="00D8185A">
        <w:rPr>
          <w:sz w:val="28"/>
          <w:szCs w:val="28"/>
        </w:rPr>
        <w:t xml:space="preserve"> sinh theo quy định hiện hành,</w:t>
      </w:r>
      <w:r w:rsidR="005A1A84" w:rsidRPr="00D8185A">
        <w:rPr>
          <w:sz w:val="28"/>
          <w:szCs w:val="28"/>
        </w:rPr>
        <w:t xml:space="preserve"> từ nguồn tài trợ của các tổ chức cá nhân và nguồn thu hợp pháp khác.</w:t>
      </w:r>
    </w:p>
    <w:p w:rsidR="006F4453" w:rsidRPr="00D8185A" w:rsidRDefault="00165F9B" w:rsidP="00EF0A1A">
      <w:pPr>
        <w:numPr>
          <w:ilvl w:val="0"/>
          <w:numId w:val="22"/>
        </w:numPr>
        <w:tabs>
          <w:tab w:val="left" w:pos="851"/>
        </w:tabs>
        <w:spacing w:before="120" w:after="120"/>
        <w:jc w:val="both"/>
        <w:rPr>
          <w:sz w:val="28"/>
          <w:szCs w:val="28"/>
        </w:rPr>
      </w:pPr>
      <w:r>
        <w:rPr>
          <w:sz w:val="28"/>
          <w:szCs w:val="28"/>
        </w:rPr>
        <w:t xml:space="preserve"> </w:t>
      </w:r>
      <w:r w:rsidR="005A1A84" w:rsidRPr="00D8185A">
        <w:rPr>
          <w:b/>
          <w:sz w:val="28"/>
          <w:szCs w:val="28"/>
        </w:rPr>
        <w:t>Nội dung chi</w:t>
      </w:r>
    </w:p>
    <w:p w:rsidR="00AC4A53" w:rsidRPr="00AC4A53" w:rsidRDefault="00165F9B" w:rsidP="00EF0A1A">
      <w:pPr>
        <w:numPr>
          <w:ilvl w:val="0"/>
          <w:numId w:val="20"/>
        </w:numPr>
        <w:tabs>
          <w:tab w:val="left" w:pos="709"/>
        </w:tabs>
        <w:spacing w:before="120" w:after="120"/>
        <w:ind w:left="0" w:firstLine="567"/>
        <w:jc w:val="both"/>
        <w:rPr>
          <w:sz w:val="28"/>
          <w:szCs w:val="28"/>
        </w:rPr>
      </w:pPr>
      <w:r w:rsidRPr="00AC4A53">
        <w:rPr>
          <w:sz w:val="28"/>
          <w:szCs w:val="28"/>
        </w:rPr>
        <w:t xml:space="preserve"> </w:t>
      </w:r>
      <w:r w:rsidR="00AC4A53" w:rsidRPr="00AC4A53">
        <w:rPr>
          <w:sz w:val="28"/>
          <w:szCs w:val="28"/>
        </w:rPr>
        <w:t>Xây dựng kế hoạch</w:t>
      </w:r>
      <w:r w:rsidR="005A1A84" w:rsidRPr="00AC4A53">
        <w:rPr>
          <w:sz w:val="28"/>
          <w:szCs w:val="28"/>
        </w:rPr>
        <w:t xml:space="preserve"> chi cho </w:t>
      </w:r>
      <w:r w:rsidR="00AC4A53" w:rsidRPr="00AC4A53">
        <w:rPr>
          <w:sz w:val="28"/>
          <w:szCs w:val="28"/>
        </w:rPr>
        <w:t xml:space="preserve">công tác y tế và đảm bảo thực hiện các nội dung chi theo đúng quy định (Theo văn bản số </w:t>
      </w:r>
      <w:r w:rsidR="00AC4A53" w:rsidRPr="00AC4A53">
        <w:rPr>
          <w:color w:val="000000"/>
          <w:sz w:val="28"/>
          <w:szCs w:val="28"/>
        </w:rPr>
        <w:t>41/2014/TTLT-BYT-BTC</w:t>
      </w:r>
      <w:r w:rsidR="00AC4A53">
        <w:rPr>
          <w:color w:val="000000"/>
          <w:sz w:val="28"/>
          <w:szCs w:val="28"/>
        </w:rPr>
        <w:t>).</w:t>
      </w:r>
    </w:p>
    <w:p w:rsidR="006F4453" w:rsidRPr="00AC4A53" w:rsidRDefault="00165F9B" w:rsidP="00EF0A1A">
      <w:pPr>
        <w:numPr>
          <w:ilvl w:val="0"/>
          <w:numId w:val="20"/>
        </w:numPr>
        <w:tabs>
          <w:tab w:val="left" w:pos="709"/>
        </w:tabs>
        <w:spacing w:before="120" w:after="120"/>
        <w:ind w:left="0" w:firstLine="567"/>
        <w:jc w:val="both"/>
        <w:rPr>
          <w:sz w:val="28"/>
          <w:szCs w:val="28"/>
        </w:rPr>
      </w:pPr>
      <w:r w:rsidRPr="00AC4A53">
        <w:rPr>
          <w:sz w:val="28"/>
          <w:szCs w:val="28"/>
        </w:rPr>
        <w:t xml:space="preserve"> </w:t>
      </w:r>
      <w:r w:rsidR="00336572" w:rsidRPr="00AC4A53">
        <w:rPr>
          <w:sz w:val="28"/>
          <w:szCs w:val="28"/>
        </w:rPr>
        <w:t>Có sổ sách báo cáo thu chi đúng quy định.</w:t>
      </w:r>
    </w:p>
    <w:p w:rsidR="006F4453" w:rsidRPr="00D8185A" w:rsidRDefault="00165F9B" w:rsidP="00EF0A1A">
      <w:pPr>
        <w:numPr>
          <w:ilvl w:val="0"/>
          <w:numId w:val="22"/>
        </w:numPr>
        <w:tabs>
          <w:tab w:val="left" w:pos="851"/>
        </w:tabs>
        <w:spacing w:before="120" w:after="120"/>
        <w:jc w:val="both"/>
        <w:rPr>
          <w:b/>
          <w:sz w:val="28"/>
          <w:szCs w:val="28"/>
        </w:rPr>
      </w:pPr>
      <w:r>
        <w:rPr>
          <w:b/>
          <w:sz w:val="28"/>
          <w:szCs w:val="28"/>
        </w:rPr>
        <w:t xml:space="preserve"> </w:t>
      </w:r>
      <w:r w:rsidR="005A1A84" w:rsidRPr="00D8185A">
        <w:rPr>
          <w:b/>
          <w:sz w:val="28"/>
          <w:szCs w:val="28"/>
        </w:rPr>
        <w:t>Nhà trường</w:t>
      </w:r>
    </w:p>
    <w:p w:rsidR="006F4453" w:rsidRPr="00D8185A" w:rsidRDefault="00165F9B" w:rsidP="00EF0A1A">
      <w:pPr>
        <w:numPr>
          <w:ilvl w:val="0"/>
          <w:numId w:val="20"/>
        </w:numPr>
        <w:tabs>
          <w:tab w:val="left" w:pos="709"/>
        </w:tabs>
        <w:spacing w:before="120" w:after="120"/>
        <w:ind w:left="0" w:firstLine="567"/>
        <w:jc w:val="both"/>
        <w:rPr>
          <w:sz w:val="28"/>
          <w:szCs w:val="28"/>
        </w:rPr>
      </w:pPr>
      <w:r>
        <w:rPr>
          <w:b/>
          <w:sz w:val="28"/>
          <w:szCs w:val="28"/>
        </w:rPr>
        <w:t xml:space="preserve"> </w:t>
      </w:r>
      <w:r w:rsidR="00527FDE" w:rsidRPr="00D8185A">
        <w:rPr>
          <w:sz w:val="28"/>
          <w:szCs w:val="28"/>
        </w:rPr>
        <w:t>Thành lập Ban sức khỏe của trường gồm đủ các thành phần theo quy định để chỉ đạo và kịp thời giải quyết những vấn đề l</w:t>
      </w:r>
      <w:r w:rsidR="006F4453" w:rsidRPr="00D8185A">
        <w:rPr>
          <w:sz w:val="28"/>
          <w:szCs w:val="28"/>
        </w:rPr>
        <w:t>iên quan đến sức khỏe học sinh.</w:t>
      </w:r>
    </w:p>
    <w:p w:rsidR="006F4453"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527FDE" w:rsidRPr="00D8185A">
        <w:rPr>
          <w:sz w:val="28"/>
          <w:szCs w:val="28"/>
        </w:rPr>
        <w:t>Tham gia</w:t>
      </w:r>
      <w:r w:rsidR="004F7F2B" w:rsidRPr="00D8185A">
        <w:rPr>
          <w:sz w:val="28"/>
          <w:szCs w:val="28"/>
        </w:rPr>
        <w:t xml:space="preserve"> sinh hoạt mạng lưới Y</w:t>
      </w:r>
      <w:r w:rsidR="00E07F32">
        <w:rPr>
          <w:sz w:val="28"/>
          <w:szCs w:val="28"/>
        </w:rPr>
        <w:t xml:space="preserve"> tế học đường 6 tháng</w:t>
      </w:r>
      <w:r w:rsidR="00527FDE" w:rsidRPr="00D8185A">
        <w:rPr>
          <w:sz w:val="28"/>
          <w:szCs w:val="28"/>
        </w:rPr>
        <w:t>/lần để rút kinh nghiệm hoặc để triển khai các hoạt động cho phù hợp với tình hình thực tế</w:t>
      </w:r>
      <w:r w:rsidR="006F4453" w:rsidRPr="00D8185A">
        <w:rPr>
          <w:sz w:val="28"/>
          <w:szCs w:val="28"/>
        </w:rPr>
        <w:t>.</w:t>
      </w:r>
    </w:p>
    <w:p w:rsidR="006F4453"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4F7F2B" w:rsidRPr="00D8185A">
        <w:rPr>
          <w:sz w:val="28"/>
          <w:szCs w:val="28"/>
        </w:rPr>
        <w:t>Báo cáo tình</w:t>
      </w:r>
      <w:r w:rsidR="00527FDE" w:rsidRPr="00D8185A">
        <w:rPr>
          <w:sz w:val="28"/>
          <w:szCs w:val="28"/>
        </w:rPr>
        <w:t xml:space="preserve"> hình thực hiện công tác y tế </w:t>
      </w:r>
      <w:r w:rsidR="00E07F32">
        <w:rPr>
          <w:sz w:val="28"/>
          <w:szCs w:val="28"/>
        </w:rPr>
        <w:t>cho dơn vị quản lý cấp trên</w:t>
      </w:r>
      <w:r w:rsidR="004F7F2B" w:rsidRPr="00D8185A">
        <w:rPr>
          <w:sz w:val="28"/>
          <w:szCs w:val="28"/>
        </w:rPr>
        <w:t>.</w:t>
      </w:r>
    </w:p>
    <w:p w:rsidR="008E145C" w:rsidRPr="00D8185A" w:rsidRDefault="006F4453" w:rsidP="00EF0A1A">
      <w:pPr>
        <w:numPr>
          <w:ilvl w:val="0"/>
          <w:numId w:val="22"/>
        </w:numPr>
        <w:tabs>
          <w:tab w:val="left" w:pos="851"/>
        </w:tabs>
        <w:spacing w:before="120" w:after="120"/>
        <w:jc w:val="both"/>
        <w:rPr>
          <w:b/>
          <w:sz w:val="28"/>
          <w:szCs w:val="28"/>
        </w:rPr>
      </w:pPr>
      <w:r w:rsidRPr="00D8185A">
        <w:rPr>
          <w:sz w:val="28"/>
          <w:szCs w:val="28"/>
        </w:rPr>
        <w:t xml:space="preserve"> </w:t>
      </w:r>
      <w:r w:rsidR="004F7F2B" w:rsidRPr="00D8185A">
        <w:rPr>
          <w:b/>
          <w:sz w:val="28"/>
          <w:szCs w:val="28"/>
        </w:rPr>
        <w:t>Nhân viên y tế</w:t>
      </w:r>
      <w:r w:rsidR="009F3516">
        <w:rPr>
          <w:b/>
          <w:sz w:val="28"/>
          <w:szCs w:val="28"/>
        </w:rPr>
        <w:t xml:space="preserve"> trường học</w:t>
      </w:r>
    </w:p>
    <w:p w:rsidR="008E145C" w:rsidRPr="00AC4A53" w:rsidRDefault="00165F9B" w:rsidP="00EF0A1A">
      <w:pPr>
        <w:numPr>
          <w:ilvl w:val="0"/>
          <w:numId w:val="20"/>
        </w:numPr>
        <w:tabs>
          <w:tab w:val="left" w:pos="709"/>
        </w:tabs>
        <w:spacing w:before="120" w:after="120"/>
        <w:ind w:left="0" w:firstLine="567"/>
        <w:jc w:val="both"/>
        <w:rPr>
          <w:sz w:val="28"/>
          <w:szCs w:val="28"/>
        </w:rPr>
      </w:pPr>
      <w:r>
        <w:rPr>
          <w:b/>
          <w:sz w:val="28"/>
          <w:szCs w:val="28"/>
        </w:rPr>
        <w:t xml:space="preserve"> </w:t>
      </w:r>
      <w:r w:rsidR="00AC4A53" w:rsidRPr="00AC4A53">
        <w:rPr>
          <w:sz w:val="28"/>
          <w:szCs w:val="28"/>
        </w:rPr>
        <w:t xml:space="preserve">Đảm bảo 100% các trường có cán bộ y tế chuyên trách; </w:t>
      </w:r>
      <w:r w:rsidR="00882E09" w:rsidRPr="00AC4A53">
        <w:rPr>
          <w:sz w:val="28"/>
          <w:szCs w:val="28"/>
        </w:rPr>
        <w:t>Phấn đấu</w:t>
      </w:r>
      <w:r w:rsidR="00673A80" w:rsidRPr="00AC4A53">
        <w:rPr>
          <w:sz w:val="28"/>
          <w:szCs w:val="28"/>
        </w:rPr>
        <w:t xml:space="preserve"> nâng cao </w:t>
      </w:r>
      <w:r w:rsidR="008E145C" w:rsidRPr="00AC4A53">
        <w:rPr>
          <w:sz w:val="28"/>
          <w:szCs w:val="28"/>
        </w:rPr>
        <w:t>trình độ chuyên môn</w:t>
      </w:r>
      <w:r w:rsidR="00673A80" w:rsidRPr="00AC4A53">
        <w:rPr>
          <w:sz w:val="28"/>
          <w:szCs w:val="28"/>
        </w:rPr>
        <w:t xml:space="preserve"> của nhân viên y tế trường </w:t>
      </w:r>
      <w:r w:rsidR="00AC4A53">
        <w:rPr>
          <w:sz w:val="28"/>
          <w:szCs w:val="28"/>
        </w:rPr>
        <w:t xml:space="preserve">đạt chuẩn </w:t>
      </w:r>
      <w:r w:rsidR="00673A80" w:rsidRPr="00AC4A53">
        <w:rPr>
          <w:sz w:val="28"/>
          <w:szCs w:val="28"/>
        </w:rPr>
        <w:t>theo đúng quy định.</w:t>
      </w:r>
    </w:p>
    <w:p w:rsidR="008E145C"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693FF5" w:rsidRPr="00D8185A">
        <w:rPr>
          <w:sz w:val="28"/>
          <w:szCs w:val="28"/>
        </w:rPr>
        <w:t>Cán bộ y tế phải được tham dự c</w:t>
      </w:r>
      <w:r w:rsidR="008E145C" w:rsidRPr="00D8185A">
        <w:rPr>
          <w:sz w:val="28"/>
          <w:szCs w:val="28"/>
        </w:rPr>
        <w:t xml:space="preserve">ác lớp tập huấn về chuyên môn. </w:t>
      </w:r>
    </w:p>
    <w:p w:rsidR="008E145C"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lastRenderedPageBreak/>
        <w:t xml:space="preserve"> </w:t>
      </w:r>
      <w:r w:rsidR="00693FF5" w:rsidRPr="00D8185A">
        <w:rPr>
          <w:sz w:val="28"/>
          <w:szCs w:val="28"/>
        </w:rPr>
        <w:t>Nhà</w:t>
      </w:r>
      <w:r w:rsidR="00AC4A53">
        <w:rPr>
          <w:sz w:val="28"/>
          <w:szCs w:val="28"/>
        </w:rPr>
        <w:t xml:space="preserve"> trường </w:t>
      </w:r>
      <w:r w:rsidR="00FA3B91" w:rsidRPr="00D8185A">
        <w:rPr>
          <w:sz w:val="28"/>
          <w:szCs w:val="28"/>
        </w:rPr>
        <w:t>quan tâm</w:t>
      </w:r>
      <w:r w:rsidR="00AC4A53">
        <w:rPr>
          <w:sz w:val="28"/>
          <w:szCs w:val="28"/>
        </w:rPr>
        <w:t xml:space="preserve">, tạo điều kiện </w:t>
      </w:r>
      <w:r w:rsidR="00FA3B91" w:rsidRPr="00D8185A">
        <w:rPr>
          <w:sz w:val="28"/>
          <w:szCs w:val="28"/>
        </w:rPr>
        <w:t xml:space="preserve">nâng cao đời sống của cán bộ y tế để </w:t>
      </w:r>
      <w:r w:rsidR="004C3E21">
        <w:rPr>
          <w:sz w:val="28"/>
          <w:szCs w:val="28"/>
        </w:rPr>
        <w:t xml:space="preserve">anh chị em </w:t>
      </w:r>
      <w:r w:rsidR="00FA3B91" w:rsidRPr="00D8185A">
        <w:rPr>
          <w:sz w:val="28"/>
          <w:szCs w:val="28"/>
        </w:rPr>
        <w:t>yên tâm công tác</w:t>
      </w:r>
      <w:r w:rsidR="004C3E21">
        <w:rPr>
          <w:sz w:val="28"/>
          <w:szCs w:val="28"/>
        </w:rPr>
        <w:t>,</w:t>
      </w:r>
      <w:r w:rsidR="00FA3B91" w:rsidRPr="00D8185A">
        <w:rPr>
          <w:sz w:val="28"/>
          <w:szCs w:val="28"/>
        </w:rPr>
        <w:t xml:space="preserve"> gắn bó lâu dài</w:t>
      </w:r>
      <w:r w:rsidR="004C3E21">
        <w:rPr>
          <w:sz w:val="28"/>
          <w:szCs w:val="28"/>
        </w:rPr>
        <w:t>, chuyên tâm thực hiện tốt công tác chăm sóc sức khỏe cho học sinh và CB-GV-CNV của trường</w:t>
      </w:r>
      <w:r w:rsidR="00FA3B91" w:rsidRPr="00D8185A">
        <w:rPr>
          <w:sz w:val="28"/>
          <w:szCs w:val="28"/>
        </w:rPr>
        <w:t>.</w:t>
      </w:r>
    </w:p>
    <w:p w:rsidR="008E145C" w:rsidRPr="00D8185A" w:rsidRDefault="008E145C" w:rsidP="00EF0A1A">
      <w:pPr>
        <w:numPr>
          <w:ilvl w:val="0"/>
          <w:numId w:val="22"/>
        </w:numPr>
        <w:tabs>
          <w:tab w:val="left" w:pos="851"/>
        </w:tabs>
        <w:spacing w:before="120" w:after="120"/>
        <w:jc w:val="both"/>
        <w:rPr>
          <w:b/>
          <w:sz w:val="28"/>
          <w:szCs w:val="28"/>
        </w:rPr>
      </w:pPr>
      <w:r w:rsidRPr="00D8185A">
        <w:rPr>
          <w:sz w:val="28"/>
          <w:szCs w:val="28"/>
        </w:rPr>
        <w:t xml:space="preserve"> </w:t>
      </w:r>
      <w:r w:rsidR="00D722EF" w:rsidRPr="00D8185A">
        <w:rPr>
          <w:b/>
          <w:sz w:val="28"/>
          <w:szCs w:val="28"/>
        </w:rPr>
        <w:t>Công tác chữ thập đỏ</w:t>
      </w:r>
    </w:p>
    <w:p w:rsidR="008E145C" w:rsidRPr="00D8185A" w:rsidRDefault="008E145C" w:rsidP="00EF0A1A">
      <w:pPr>
        <w:numPr>
          <w:ilvl w:val="0"/>
          <w:numId w:val="20"/>
        </w:numPr>
        <w:tabs>
          <w:tab w:val="left" w:pos="709"/>
        </w:tabs>
        <w:spacing w:before="120" w:after="120"/>
        <w:ind w:left="0" w:firstLine="567"/>
        <w:jc w:val="both"/>
        <w:rPr>
          <w:sz w:val="28"/>
          <w:szCs w:val="28"/>
        </w:rPr>
      </w:pPr>
      <w:r w:rsidRPr="00D8185A">
        <w:rPr>
          <w:b/>
          <w:sz w:val="28"/>
          <w:szCs w:val="28"/>
        </w:rPr>
        <w:t xml:space="preserve"> </w:t>
      </w:r>
      <w:r w:rsidR="00D722EF" w:rsidRPr="00D8185A">
        <w:rPr>
          <w:sz w:val="28"/>
          <w:szCs w:val="28"/>
        </w:rPr>
        <w:t>Nhà trường lập kế hoạch về công tác chữ thập đỏ</w:t>
      </w:r>
      <w:r w:rsidR="00D0020D" w:rsidRPr="00D8185A">
        <w:rPr>
          <w:sz w:val="28"/>
          <w:szCs w:val="28"/>
        </w:rPr>
        <w:t xml:space="preserve"> </w:t>
      </w:r>
      <w:r w:rsidRPr="00D8185A">
        <w:rPr>
          <w:sz w:val="28"/>
          <w:szCs w:val="28"/>
        </w:rPr>
        <w:t>trong trường học.</w:t>
      </w:r>
    </w:p>
    <w:p w:rsidR="008E145C"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D722EF" w:rsidRPr="00D8185A">
        <w:rPr>
          <w:sz w:val="28"/>
          <w:szCs w:val="28"/>
        </w:rPr>
        <w:t>Tuyên truyền vận động học sinh tham gia các hoạt động nhân đạo, các phong</w:t>
      </w:r>
      <w:r w:rsidR="00D0020D" w:rsidRPr="00D8185A">
        <w:rPr>
          <w:sz w:val="28"/>
          <w:szCs w:val="28"/>
        </w:rPr>
        <w:t xml:space="preserve"> trào tươ</w:t>
      </w:r>
      <w:r w:rsidR="008E145C" w:rsidRPr="00D8185A">
        <w:rPr>
          <w:sz w:val="28"/>
          <w:szCs w:val="28"/>
        </w:rPr>
        <w:t>ng thân tương ái...</w:t>
      </w:r>
    </w:p>
    <w:p w:rsidR="008E145C"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D0020D" w:rsidRPr="00D8185A">
        <w:rPr>
          <w:sz w:val="28"/>
          <w:szCs w:val="28"/>
        </w:rPr>
        <w:t>T</w:t>
      </w:r>
      <w:r w:rsidR="00D722EF" w:rsidRPr="00D8185A">
        <w:rPr>
          <w:sz w:val="28"/>
          <w:szCs w:val="28"/>
        </w:rPr>
        <w:t>rang bị đầy đủ các phương tiện đảm bảo cho</w:t>
      </w:r>
      <w:r w:rsidR="00DC03DB" w:rsidRPr="00D8185A">
        <w:rPr>
          <w:sz w:val="28"/>
          <w:szCs w:val="28"/>
        </w:rPr>
        <w:t xml:space="preserve"> hoạt động chữ thập đỏ.</w:t>
      </w:r>
    </w:p>
    <w:p w:rsidR="007C0D99" w:rsidRPr="00D8185A" w:rsidRDefault="008E145C" w:rsidP="00EF0A1A">
      <w:pPr>
        <w:numPr>
          <w:ilvl w:val="0"/>
          <w:numId w:val="22"/>
        </w:numPr>
        <w:tabs>
          <w:tab w:val="left" w:pos="851"/>
        </w:tabs>
        <w:spacing w:before="120" w:after="120"/>
        <w:jc w:val="both"/>
        <w:rPr>
          <w:sz w:val="28"/>
          <w:szCs w:val="28"/>
        </w:rPr>
      </w:pPr>
      <w:r w:rsidRPr="00D8185A">
        <w:rPr>
          <w:sz w:val="28"/>
          <w:szCs w:val="28"/>
        </w:rPr>
        <w:t xml:space="preserve"> </w:t>
      </w:r>
      <w:r w:rsidR="00BC0872" w:rsidRPr="00D8185A">
        <w:rPr>
          <w:b/>
          <w:sz w:val="28"/>
          <w:szCs w:val="28"/>
        </w:rPr>
        <w:t>Nha họ</w:t>
      </w:r>
      <w:r w:rsidR="005A3188" w:rsidRPr="00D8185A">
        <w:rPr>
          <w:b/>
          <w:sz w:val="28"/>
          <w:szCs w:val="28"/>
        </w:rPr>
        <w:t>c đường</w:t>
      </w:r>
    </w:p>
    <w:p w:rsidR="007C0D99"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336572" w:rsidRPr="00D8185A">
        <w:rPr>
          <w:sz w:val="28"/>
          <w:szCs w:val="28"/>
        </w:rPr>
        <w:t>Thực hiện theo các</w:t>
      </w:r>
      <w:r w:rsidR="005A3188" w:rsidRPr="00D8185A">
        <w:rPr>
          <w:sz w:val="28"/>
          <w:szCs w:val="28"/>
        </w:rPr>
        <w:t xml:space="preserve"> nội </w:t>
      </w:r>
      <w:r w:rsidR="007C0D99" w:rsidRPr="00D8185A">
        <w:rPr>
          <w:sz w:val="28"/>
          <w:szCs w:val="28"/>
        </w:rPr>
        <w:t xml:space="preserve">dung </w:t>
      </w:r>
      <w:r w:rsidR="004C3E21">
        <w:rPr>
          <w:sz w:val="28"/>
          <w:szCs w:val="28"/>
        </w:rPr>
        <w:t>Nha học đường</w:t>
      </w:r>
      <w:r w:rsidR="007C0D99" w:rsidRPr="00D8185A">
        <w:rPr>
          <w:sz w:val="28"/>
          <w:szCs w:val="28"/>
        </w:rPr>
        <w:t xml:space="preserve"> của </w:t>
      </w:r>
      <w:r w:rsidR="004C3E21">
        <w:rPr>
          <w:sz w:val="28"/>
          <w:szCs w:val="28"/>
        </w:rPr>
        <w:t xml:space="preserve">chỉ đạo tuyến </w:t>
      </w:r>
      <w:r w:rsidR="007C0D99" w:rsidRPr="00D8185A">
        <w:rPr>
          <w:sz w:val="28"/>
          <w:szCs w:val="28"/>
        </w:rPr>
        <w:t>thành phố.</w:t>
      </w:r>
    </w:p>
    <w:p w:rsidR="007C0D99"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BC0872" w:rsidRPr="00D8185A">
        <w:rPr>
          <w:sz w:val="28"/>
          <w:szCs w:val="28"/>
        </w:rPr>
        <w:t xml:space="preserve">Các trường thực hiện công tác </w:t>
      </w:r>
      <w:r w:rsidR="004C3E21">
        <w:rPr>
          <w:sz w:val="28"/>
          <w:szCs w:val="28"/>
        </w:rPr>
        <w:t>Nha học đường hàng năm</w:t>
      </w:r>
      <w:r w:rsidR="00BC0872" w:rsidRPr="00D8185A">
        <w:rPr>
          <w:sz w:val="28"/>
          <w:szCs w:val="28"/>
        </w:rPr>
        <w:t xml:space="preserve"> theo kế hoạch</w:t>
      </w:r>
      <w:r w:rsidR="009A3CA5" w:rsidRPr="00D8185A">
        <w:rPr>
          <w:sz w:val="28"/>
          <w:szCs w:val="28"/>
        </w:rPr>
        <w:t xml:space="preserve"> </w:t>
      </w:r>
      <w:r w:rsidR="00336572" w:rsidRPr="00D8185A">
        <w:rPr>
          <w:sz w:val="28"/>
          <w:szCs w:val="28"/>
        </w:rPr>
        <w:t>NHĐ của T</w:t>
      </w:r>
      <w:r w:rsidR="009A3CA5" w:rsidRPr="00D8185A">
        <w:rPr>
          <w:sz w:val="28"/>
          <w:szCs w:val="28"/>
        </w:rPr>
        <w:t>rung</w:t>
      </w:r>
      <w:r w:rsidR="007C0D99" w:rsidRPr="00D8185A">
        <w:rPr>
          <w:sz w:val="28"/>
          <w:szCs w:val="28"/>
        </w:rPr>
        <w:t xml:space="preserve"> tâmY tế</w:t>
      </w:r>
      <w:r w:rsidR="00C11053">
        <w:rPr>
          <w:sz w:val="28"/>
          <w:szCs w:val="28"/>
        </w:rPr>
        <w:t xml:space="preserve"> dự phòng</w:t>
      </w:r>
      <w:r w:rsidR="007C0D99" w:rsidRPr="00D8185A">
        <w:rPr>
          <w:sz w:val="28"/>
          <w:szCs w:val="28"/>
        </w:rPr>
        <w:t xml:space="preserve"> </w:t>
      </w:r>
      <w:r w:rsidR="004C3E21">
        <w:rPr>
          <w:sz w:val="28"/>
          <w:szCs w:val="28"/>
        </w:rPr>
        <w:t xml:space="preserve">phối hợp Phòng Giáo dục-Đào tạo </w:t>
      </w:r>
      <w:r w:rsidR="007C0D99" w:rsidRPr="00D8185A">
        <w:rPr>
          <w:sz w:val="28"/>
          <w:szCs w:val="28"/>
        </w:rPr>
        <w:t>triển k</w:t>
      </w:r>
      <w:r w:rsidR="00C11053">
        <w:rPr>
          <w:sz w:val="28"/>
          <w:szCs w:val="28"/>
        </w:rPr>
        <w:t>hai</w:t>
      </w:r>
      <w:r w:rsidR="00D210E7">
        <w:rPr>
          <w:sz w:val="28"/>
          <w:szCs w:val="28"/>
        </w:rPr>
        <w:t xml:space="preserve"> </w:t>
      </w:r>
      <w:r w:rsidR="00C11053">
        <w:rPr>
          <w:sz w:val="28"/>
          <w:szCs w:val="28"/>
        </w:rPr>
        <w:t>và đã được Ban chỉ đạo</w:t>
      </w:r>
      <w:r w:rsidR="00336572" w:rsidRPr="00D8185A">
        <w:rPr>
          <w:sz w:val="28"/>
          <w:szCs w:val="28"/>
        </w:rPr>
        <w:t xml:space="preserve"> YTHĐ</w:t>
      </w:r>
      <w:r w:rsidR="00C11053">
        <w:rPr>
          <w:sz w:val="28"/>
          <w:szCs w:val="28"/>
        </w:rPr>
        <w:t xml:space="preserve"> quận</w:t>
      </w:r>
      <w:r w:rsidR="00336572" w:rsidRPr="00D8185A">
        <w:rPr>
          <w:sz w:val="28"/>
          <w:szCs w:val="28"/>
        </w:rPr>
        <w:t xml:space="preserve"> phê duyệt.</w:t>
      </w:r>
    </w:p>
    <w:p w:rsidR="00336572"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336572" w:rsidRPr="00D8185A">
        <w:rPr>
          <w:sz w:val="28"/>
          <w:szCs w:val="28"/>
        </w:rPr>
        <w:t>Chú trọng về công tác phòng ngừa</w:t>
      </w:r>
      <w:r w:rsidR="004C3E21">
        <w:rPr>
          <w:sz w:val="28"/>
          <w:szCs w:val="28"/>
        </w:rPr>
        <w:t>, phát hiện sớm</w:t>
      </w:r>
      <w:r w:rsidR="00336572" w:rsidRPr="00D8185A">
        <w:rPr>
          <w:sz w:val="28"/>
          <w:szCs w:val="28"/>
        </w:rPr>
        <w:t>: tạo cho học sinh thói quen giữ gìn vệ sinh răng miệng tốt</w:t>
      </w:r>
      <w:r w:rsidR="004C3E21">
        <w:rPr>
          <w:sz w:val="28"/>
          <w:szCs w:val="28"/>
        </w:rPr>
        <w:t>, thực hiện khám chữa răng định kỳ hoặc thường xuyên theo kế hoạch của tổ Nha học đường Quận</w:t>
      </w:r>
      <w:r w:rsidR="00336572" w:rsidRPr="00D8185A">
        <w:rPr>
          <w:sz w:val="28"/>
          <w:szCs w:val="28"/>
        </w:rPr>
        <w:t>.</w:t>
      </w:r>
    </w:p>
    <w:p w:rsidR="007C0D99"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4C3E21">
        <w:rPr>
          <w:sz w:val="28"/>
          <w:szCs w:val="28"/>
        </w:rPr>
        <w:t xml:space="preserve">Học sinh được </w:t>
      </w:r>
      <w:r w:rsidR="004C3E21" w:rsidRPr="00D8185A">
        <w:rPr>
          <w:sz w:val="28"/>
          <w:szCs w:val="28"/>
        </w:rPr>
        <w:t xml:space="preserve">hướng dẫn chải răng </w:t>
      </w:r>
      <w:r w:rsidR="004C3E21">
        <w:rPr>
          <w:sz w:val="28"/>
          <w:szCs w:val="28"/>
        </w:rPr>
        <w:t xml:space="preserve">chải răng đúng cách, 100% học sinh bán trú được trang bị bàn chải phù hợp theo lứa tuổi và thực hiện chải răng </w:t>
      </w:r>
      <w:r w:rsidR="007C0D99" w:rsidRPr="00D8185A">
        <w:rPr>
          <w:sz w:val="28"/>
          <w:szCs w:val="28"/>
        </w:rPr>
        <w:t>sau khi ăn trưa.</w:t>
      </w:r>
    </w:p>
    <w:p w:rsidR="007C0D99"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106EC5">
        <w:rPr>
          <w:sz w:val="28"/>
          <w:szCs w:val="28"/>
        </w:rPr>
        <w:t>S</w:t>
      </w:r>
      <w:r w:rsidR="005A3188" w:rsidRPr="00D8185A">
        <w:rPr>
          <w:sz w:val="28"/>
          <w:szCs w:val="28"/>
        </w:rPr>
        <w:t xml:space="preserve">ử dụng và </w:t>
      </w:r>
      <w:r w:rsidR="00106EC5">
        <w:rPr>
          <w:sz w:val="28"/>
          <w:szCs w:val="28"/>
        </w:rPr>
        <w:t xml:space="preserve">bảo quản </w:t>
      </w:r>
      <w:r w:rsidR="005F08A5" w:rsidRPr="00D8185A">
        <w:rPr>
          <w:sz w:val="28"/>
          <w:szCs w:val="28"/>
        </w:rPr>
        <w:t xml:space="preserve">bàn chải </w:t>
      </w:r>
      <w:r w:rsidR="00106EC5">
        <w:rPr>
          <w:sz w:val="28"/>
          <w:szCs w:val="28"/>
        </w:rPr>
        <w:t>nhằm đảm bảo vệ sinh và phòng ngừa lây nhiễm bệnh răng miệng.</w:t>
      </w:r>
    </w:p>
    <w:p w:rsidR="007C0D99" w:rsidRPr="00D8185A" w:rsidRDefault="00165F9B" w:rsidP="00EF0A1A">
      <w:pPr>
        <w:numPr>
          <w:ilvl w:val="0"/>
          <w:numId w:val="22"/>
        </w:numPr>
        <w:tabs>
          <w:tab w:val="left" w:pos="851"/>
        </w:tabs>
        <w:spacing w:before="120" w:after="120"/>
        <w:jc w:val="both"/>
        <w:rPr>
          <w:b/>
          <w:sz w:val="28"/>
          <w:szCs w:val="28"/>
        </w:rPr>
      </w:pPr>
      <w:r>
        <w:rPr>
          <w:sz w:val="28"/>
          <w:szCs w:val="28"/>
        </w:rPr>
        <w:t xml:space="preserve"> </w:t>
      </w:r>
      <w:r w:rsidR="005F08A5" w:rsidRPr="00D8185A">
        <w:rPr>
          <w:b/>
          <w:sz w:val="28"/>
          <w:szCs w:val="28"/>
        </w:rPr>
        <w:t>Chương trình dinh dưỡng</w:t>
      </w:r>
    </w:p>
    <w:p w:rsidR="007C0D99" w:rsidRPr="00D8185A" w:rsidRDefault="00165F9B" w:rsidP="00EF0A1A">
      <w:pPr>
        <w:numPr>
          <w:ilvl w:val="0"/>
          <w:numId w:val="20"/>
        </w:numPr>
        <w:tabs>
          <w:tab w:val="left" w:pos="709"/>
        </w:tabs>
        <w:spacing w:before="120" w:after="120"/>
        <w:ind w:left="0" w:firstLine="567"/>
        <w:jc w:val="both"/>
        <w:rPr>
          <w:sz w:val="28"/>
          <w:szCs w:val="28"/>
        </w:rPr>
      </w:pPr>
      <w:r>
        <w:rPr>
          <w:b/>
          <w:sz w:val="28"/>
          <w:szCs w:val="28"/>
        </w:rPr>
        <w:t xml:space="preserve"> </w:t>
      </w:r>
      <w:r w:rsidR="005F08A5" w:rsidRPr="00D8185A">
        <w:rPr>
          <w:sz w:val="28"/>
          <w:szCs w:val="28"/>
        </w:rPr>
        <w:t>Các trường</w:t>
      </w:r>
      <w:r w:rsidR="00106EC5">
        <w:rPr>
          <w:sz w:val="28"/>
          <w:szCs w:val="28"/>
        </w:rPr>
        <w:t xml:space="preserve"> xây dựng</w:t>
      </w:r>
      <w:r w:rsidR="005F08A5" w:rsidRPr="00D8185A">
        <w:rPr>
          <w:sz w:val="28"/>
          <w:szCs w:val="28"/>
        </w:rPr>
        <w:t xml:space="preserve"> kế hoạch theo dõi, đánh giá</w:t>
      </w:r>
      <w:r w:rsidR="00106EC5">
        <w:rPr>
          <w:sz w:val="28"/>
          <w:szCs w:val="28"/>
        </w:rPr>
        <w:t>, cải thiện</w:t>
      </w:r>
      <w:r w:rsidR="005F08A5" w:rsidRPr="00D8185A">
        <w:rPr>
          <w:sz w:val="28"/>
          <w:szCs w:val="28"/>
        </w:rPr>
        <w:t xml:space="preserve"> tình trạng dinh dưỡng cho h</w:t>
      </w:r>
      <w:r w:rsidR="007C0D99" w:rsidRPr="00D8185A">
        <w:rPr>
          <w:sz w:val="28"/>
          <w:szCs w:val="28"/>
        </w:rPr>
        <w:t>ọc sinh.</w:t>
      </w:r>
    </w:p>
    <w:p w:rsidR="007C0D99"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5F08A5" w:rsidRPr="00D8185A">
        <w:rPr>
          <w:sz w:val="28"/>
          <w:szCs w:val="28"/>
        </w:rPr>
        <w:t xml:space="preserve">Lập danh sách học sinh suy dinh dưỡng, béo phì báo về bếp </w:t>
      </w:r>
      <w:r w:rsidR="007C0D99" w:rsidRPr="00D8185A">
        <w:rPr>
          <w:sz w:val="28"/>
          <w:szCs w:val="28"/>
        </w:rPr>
        <w:t xml:space="preserve">ăn tập thể để </w:t>
      </w:r>
      <w:r w:rsidR="00106EC5">
        <w:rPr>
          <w:sz w:val="28"/>
          <w:szCs w:val="28"/>
        </w:rPr>
        <w:t>được phân phối</w:t>
      </w:r>
      <w:r w:rsidR="007C0D99" w:rsidRPr="00D8185A">
        <w:rPr>
          <w:sz w:val="28"/>
          <w:szCs w:val="28"/>
        </w:rPr>
        <w:t xml:space="preserve"> suất ăn </w:t>
      </w:r>
      <w:r w:rsidR="00106EC5">
        <w:rPr>
          <w:sz w:val="28"/>
          <w:szCs w:val="28"/>
        </w:rPr>
        <w:t>phù hợp cho học sinh có vấn đề về dinh dưỡng</w:t>
      </w:r>
      <w:r w:rsidR="007C0D99" w:rsidRPr="00D8185A">
        <w:rPr>
          <w:sz w:val="28"/>
          <w:szCs w:val="28"/>
        </w:rPr>
        <w:t>.</w:t>
      </w:r>
    </w:p>
    <w:p w:rsidR="007C0D99"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5F08A5" w:rsidRPr="00D8185A">
        <w:rPr>
          <w:sz w:val="28"/>
          <w:szCs w:val="28"/>
        </w:rPr>
        <w:t>Tổ chức tăng cường vận động cho học dư cân,</w:t>
      </w:r>
      <w:r w:rsidR="00106EC5">
        <w:rPr>
          <w:sz w:val="28"/>
          <w:szCs w:val="28"/>
        </w:rPr>
        <w:t xml:space="preserve"> </w:t>
      </w:r>
      <w:r w:rsidR="005F08A5" w:rsidRPr="00D8185A">
        <w:rPr>
          <w:sz w:val="28"/>
          <w:szCs w:val="28"/>
        </w:rPr>
        <w:t xml:space="preserve">béo phì và tư vấn cho phụ huynh về chế độ ăn </w:t>
      </w:r>
      <w:r w:rsidR="00106EC5">
        <w:rPr>
          <w:sz w:val="28"/>
          <w:szCs w:val="28"/>
        </w:rPr>
        <w:t>phù</w:t>
      </w:r>
      <w:r w:rsidR="007C0D99" w:rsidRPr="00D8185A">
        <w:rPr>
          <w:sz w:val="28"/>
          <w:szCs w:val="28"/>
        </w:rPr>
        <w:t xml:space="preserve"> hợp.</w:t>
      </w:r>
    </w:p>
    <w:p w:rsidR="007C0D99"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072506" w:rsidRPr="00D8185A">
        <w:rPr>
          <w:sz w:val="28"/>
          <w:szCs w:val="28"/>
        </w:rPr>
        <w:t xml:space="preserve">Bữa ăn của học sinh bán trú </w:t>
      </w:r>
      <w:r w:rsidR="00106EC5">
        <w:rPr>
          <w:sz w:val="28"/>
          <w:szCs w:val="28"/>
        </w:rPr>
        <w:t>đảm bảo</w:t>
      </w:r>
      <w:r w:rsidR="00072506" w:rsidRPr="00D8185A">
        <w:rPr>
          <w:sz w:val="28"/>
          <w:szCs w:val="28"/>
        </w:rPr>
        <w:t xml:space="preserve"> </w:t>
      </w:r>
      <w:r w:rsidR="00106EC5">
        <w:rPr>
          <w:sz w:val="28"/>
          <w:szCs w:val="28"/>
        </w:rPr>
        <w:t xml:space="preserve">ATVSTP, </w:t>
      </w:r>
      <w:r w:rsidR="00072506" w:rsidRPr="00D8185A">
        <w:rPr>
          <w:sz w:val="28"/>
          <w:szCs w:val="28"/>
        </w:rPr>
        <w:t xml:space="preserve">dinh dưỡng và </w:t>
      </w:r>
      <w:r w:rsidR="00106EC5">
        <w:rPr>
          <w:sz w:val="28"/>
          <w:szCs w:val="28"/>
        </w:rPr>
        <w:t xml:space="preserve">chú trọng sử dụng gia vị có chứa </w:t>
      </w:r>
      <w:r w:rsidR="00072506" w:rsidRPr="00D8185A">
        <w:rPr>
          <w:sz w:val="28"/>
          <w:szCs w:val="28"/>
        </w:rPr>
        <w:t>Iốt.</w:t>
      </w:r>
    </w:p>
    <w:p w:rsidR="00182239"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182239" w:rsidRPr="00D8185A">
        <w:rPr>
          <w:sz w:val="28"/>
          <w:szCs w:val="28"/>
        </w:rPr>
        <w:t xml:space="preserve">Tiếp tục triển khai </w:t>
      </w:r>
      <w:r w:rsidR="00106EC5">
        <w:rPr>
          <w:sz w:val="28"/>
          <w:szCs w:val="28"/>
        </w:rPr>
        <w:t xml:space="preserve">bộ </w:t>
      </w:r>
      <w:r w:rsidR="00182239" w:rsidRPr="00D8185A">
        <w:rPr>
          <w:sz w:val="28"/>
          <w:szCs w:val="28"/>
        </w:rPr>
        <w:t>thực đơn chuẩn</w:t>
      </w:r>
      <w:r w:rsidR="00106EC5">
        <w:rPr>
          <w:sz w:val="28"/>
          <w:szCs w:val="28"/>
        </w:rPr>
        <w:t xml:space="preserve"> và chương trình “3 phút thay đổi nhận thức”</w:t>
      </w:r>
      <w:r w:rsidR="00182239" w:rsidRPr="00D8185A">
        <w:rPr>
          <w:sz w:val="28"/>
          <w:szCs w:val="28"/>
        </w:rPr>
        <w:t xml:space="preserve"> ở các trường</w:t>
      </w:r>
      <w:r w:rsidR="00106EC5">
        <w:rPr>
          <w:sz w:val="28"/>
          <w:szCs w:val="28"/>
        </w:rPr>
        <w:t xml:space="preserve"> Tiếu học</w:t>
      </w:r>
      <w:r w:rsidR="00182239" w:rsidRPr="00D8185A">
        <w:rPr>
          <w:sz w:val="28"/>
          <w:szCs w:val="28"/>
        </w:rPr>
        <w:t>.</w:t>
      </w:r>
    </w:p>
    <w:p w:rsidR="00182239"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182239" w:rsidRPr="00D8185A">
        <w:rPr>
          <w:sz w:val="28"/>
          <w:szCs w:val="28"/>
        </w:rPr>
        <w:t xml:space="preserve">Báo cáo </w:t>
      </w:r>
      <w:r w:rsidR="00106EC5">
        <w:rPr>
          <w:sz w:val="28"/>
          <w:szCs w:val="28"/>
        </w:rPr>
        <w:t>định kỳ 2 lần/năm học về PGD và TTYTDP Quận</w:t>
      </w:r>
      <w:r w:rsidR="00106EC5" w:rsidRPr="00D8185A">
        <w:rPr>
          <w:sz w:val="28"/>
          <w:szCs w:val="28"/>
        </w:rPr>
        <w:t xml:space="preserve"> </w:t>
      </w:r>
      <w:r w:rsidR="00182239" w:rsidRPr="00D8185A">
        <w:rPr>
          <w:sz w:val="28"/>
          <w:szCs w:val="28"/>
        </w:rPr>
        <w:t xml:space="preserve">tình hình học sinh </w:t>
      </w:r>
      <w:r w:rsidR="00106EC5">
        <w:rPr>
          <w:sz w:val="28"/>
          <w:szCs w:val="28"/>
        </w:rPr>
        <w:t>có vấn đề dinh dưỡng (SDD, TC, BP)</w:t>
      </w:r>
      <w:r w:rsidR="00182239" w:rsidRPr="00D8185A">
        <w:rPr>
          <w:sz w:val="28"/>
          <w:szCs w:val="28"/>
        </w:rPr>
        <w:t xml:space="preserve"> đúng quy định.</w:t>
      </w:r>
    </w:p>
    <w:p w:rsidR="007C0D99" w:rsidRPr="00D8185A" w:rsidRDefault="007C0D99" w:rsidP="00EF0A1A">
      <w:pPr>
        <w:numPr>
          <w:ilvl w:val="0"/>
          <w:numId w:val="22"/>
        </w:numPr>
        <w:tabs>
          <w:tab w:val="left" w:pos="851"/>
        </w:tabs>
        <w:spacing w:before="120" w:after="120"/>
        <w:jc w:val="both"/>
        <w:rPr>
          <w:b/>
          <w:sz w:val="28"/>
          <w:szCs w:val="28"/>
        </w:rPr>
      </w:pPr>
      <w:r w:rsidRPr="00D8185A">
        <w:rPr>
          <w:sz w:val="28"/>
          <w:szCs w:val="28"/>
        </w:rPr>
        <w:t xml:space="preserve"> </w:t>
      </w:r>
      <w:r w:rsidR="00072506" w:rsidRPr="00D8185A">
        <w:rPr>
          <w:b/>
          <w:sz w:val="28"/>
          <w:szCs w:val="28"/>
        </w:rPr>
        <w:t>Mắt học đường</w:t>
      </w:r>
    </w:p>
    <w:p w:rsidR="007C0D99" w:rsidRPr="00D8185A" w:rsidRDefault="00165F9B" w:rsidP="00EF0A1A">
      <w:pPr>
        <w:numPr>
          <w:ilvl w:val="0"/>
          <w:numId w:val="20"/>
        </w:numPr>
        <w:tabs>
          <w:tab w:val="left" w:pos="709"/>
        </w:tabs>
        <w:spacing w:before="120" w:after="120"/>
        <w:ind w:left="0" w:firstLine="567"/>
        <w:jc w:val="both"/>
        <w:rPr>
          <w:sz w:val="28"/>
          <w:szCs w:val="28"/>
        </w:rPr>
      </w:pPr>
      <w:r>
        <w:rPr>
          <w:b/>
          <w:sz w:val="28"/>
          <w:szCs w:val="28"/>
        </w:rPr>
        <w:t xml:space="preserve"> </w:t>
      </w:r>
      <w:r w:rsidR="00072506" w:rsidRPr="00D8185A">
        <w:rPr>
          <w:sz w:val="28"/>
          <w:szCs w:val="28"/>
        </w:rPr>
        <w:t>Khám và phát hiện bệnh mắt học đường trong lần khám sức khỏe tổng quát, lập hồ theo dõi và thông báo về cho phụ huynh.</w:t>
      </w:r>
    </w:p>
    <w:p w:rsidR="007C0D99"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lastRenderedPageBreak/>
        <w:t xml:space="preserve"> </w:t>
      </w:r>
      <w:r w:rsidR="002B449B" w:rsidRPr="00D8185A">
        <w:rPr>
          <w:sz w:val="28"/>
          <w:szCs w:val="28"/>
        </w:rPr>
        <w:t>Tổ chức tập huấn cho cán bộ y tế học đường, giáo viên, học sinh kiến thức về phòng chống tật khúc xạ và các chấn thương mắt xảy ra trong trường học. Trang bị tủ thuốc mắt học đườ</w:t>
      </w:r>
      <w:r w:rsidR="00882E09">
        <w:rPr>
          <w:sz w:val="28"/>
          <w:szCs w:val="28"/>
        </w:rPr>
        <w:t>ng theo đúng danh mục được quy định</w:t>
      </w:r>
      <w:r w:rsidR="007C0D99" w:rsidRPr="00D8185A">
        <w:rPr>
          <w:sz w:val="28"/>
          <w:szCs w:val="28"/>
        </w:rPr>
        <w:t>.</w:t>
      </w:r>
    </w:p>
    <w:p w:rsidR="007C0D99"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2B449B" w:rsidRPr="00D8185A">
        <w:rPr>
          <w:sz w:val="28"/>
          <w:szCs w:val="28"/>
        </w:rPr>
        <w:t>Cán bộ y</w:t>
      </w:r>
      <w:r w:rsidR="00BB210A" w:rsidRPr="00D8185A">
        <w:rPr>
          <w:sz w:val="28"/>
          <w:szCs w:val="28"/>
        </w:rPr>
        <w:t xml:space="preserve"> tế</w:t>
      </w:r>
      <w:r w:rsidR="002B449B" w:rsidRPr="00D8185A">
        <w:rPr>
          <w:sz w:val="28"/>
          <w:szCs w:val="28"/>
        </w:rPr>
        <w:t xml:space="preserve"> các đơn vị có kế ho</w:t>
      </w:r>
      <w:r w:rsidR="00BB210A" w:rsidRPr="00D8185A">
        <w:rPr>
          <w:sz w:val="28"/>
          <w:szCs w:val="28"/>
        </w:rPr>
        <w:t xml:space="preserve">ạch khám và tầm soát lại thị lực </w:t>
      </w:r>
      <w:r w:rsidR="002B449B" w:rsidRPr="00D8185A">
        <w:rPr>
          <w:sz w:val="28"/>
          <w:szCs w:val="28"/>
        </w:rPr>
        <w:t>đối với các em bị tật khúc xạ vào học kỳ II và thống</w:t>
      </w:r>
      <w:r w:rsidR="00D210E7">
        <w:rPr>
          <w:sz w:val="28"/>
          <w:szCs w:val="28"/>
        </w:rPr>
        <w:t xml:space="preserve"> kê theo hướng dẫn của Ban chỉ đạo chương trình</w:t>
      </w:r>
      <w:r w:rsidR="002B449B" w:rsidRPr="00D8185A">
        <w:rPr>
          <w:sz w:val="28"/>
          <w:szCs w:val="28"/>
        </w:rPr>
        <w:t xml:space="preserve"> Mắt</w:t>
      </w:r>
      <w:r w:rsidR="00D210E7">
        <w:rPr>
          <w:sz w:val="28"/>
          <w:szCs w:val="28"/>
        </w:rPr>
        <w:t xml:space="preserve"> học đường</w:t>
      </w:r>
      <w:r w:rsidR="002B449B" w:rsidRPr="00D8185A">
        <w:rPr>
          <w:sz w:val="28"/>
          <w:szCs w:val="28"/>
        </w:rPr>
        <w:t xml:space="preserve"> thành phố</w:t>
      </w:r>
      <w:r w:rsidR="00906848" w:rsidRPr="00D8185A">
        <w:rPr>
          <w:sz w:val="28"/>
          <w:szCs w:val="28"/>
        </w:rPr>
        <w:t>,</w:t>
      </w:r>
      <w:r w:rsidR="00182239" w:rsidRPr="00D8185A">
        <w:rPr>
          <w:sz w:val="28"/>
          <w:szCs w:val="28"/>
        </w:rPr>
        <w:t xml:space="preserve"> </w:t>
      </w:r>
      <w:r w:rsidR="00906848" w:rsidRPr="00D8185A">
        <w:rPr>
          <w:sz w:val="28"/>
          <w:szCs w:val="28"/>
        </w:rPr>
        <w:t>trường hợp học sinh mắc bệnh hoặc tăng độ phải thông báo cho phụ huynh biết để được khám định kỳ nhằm hạn chế bệnh nặng thêm</w:t>
      </w:r>
    </w:p>
    <w:p w:rsidR="007C0D99"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906848" w:rsidRPr="00D8185A">
        <w:rPr>
          <w:sz w:val="28"/>
          <w:szCs w:val="28"/>
        </w:rPr>
        <w:t>Tham mưu hoán đổi chỗ ngồi phù hợp cho học sinh trong lớp, thường xuyên kiểm tra các lớp học đả</w:t>
      </w:r>
      <w:r w:rsidR="007C0D99" w:rsidRPr="00D8185A">
        <w:rPr>
          <w:sz w:val="28"/>
          <w:szCs w:val="28"/>
        </w:rPr>
        <w:t>m bảo đủ ánh sáng cho học sinh.</w:t>
      </w:r>
    </w:p>
    <w:p w:rsidR="007C0D99"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906848" w:rsidRPr="00D8185A">
        <w:rPr>
          <w:sz w:val="28"/>
          <w:szCs w:val="28"/>
        </w:rPr>
        <w:t>Mỗi trường đặt bảng kiểm tra thị lực và hướng dẫn học sinh tự kiểm tra thị lực.</w:t>
      </w:r>
      <w:r w:rsidR="007C0D99" w:rsidRPr="00D8185A">
        <w:rPr>
          <w:sz w:val="28"/>
          <w:szCs w:val="28"/>
        </w:rPr>
        <w:t xml:space="preserve"> </w:t>
      </w:r>
    </w:p>
    <w:p w:rsidR="007C0D99"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7001F1" w:rsidRPr="00D8185A">
        <w:rPr>
          <w:sz w:val="28"/>
          <w:szCs w:val="28"/>
        </w:rPr>
        <w:t>T</w:t>
      </w:r>
      <w:r w:rsidR="00FA20AC" w:rsidRPr="00D8185A">
        <w:rPr>
          <w:sz w:val="28"/>
          <w:szCs w:val="28"/>
        </w:rPr>
        <w:t>hực hiện thống kê, báo cáo theo mẫu quy định.</w:t>
      </w:r>
    </w:p>
    <w:p w:rsidR="007C0D99" w:rsidRPr="00D8185A" w:rsidRDefault="00165F9B" w:rsidP="00EF0A1A">
      <w:pPr>
        <w:numPr>
          <w:ilvl w:val="0"/>
          <w:numId w:val="22"/>
        </w:numPr>
        <w:tabs>
          <w:tab w:val="left" w:pos="851"/>
        </w:tabs>
        <w:spacing w:before="120" w:after="120"/>
        <w:jc w:val="both"/>
        <w:rPr>
          <w:b/>
          <w:sz w:val="28"/>
          <w:szCs w:val="28"/>
        </w:rPr>
      </w:pPr>
      <w:r>
        <w:rPr>
          <w:sz w:val="28"/>
          <w:szCs w:val="28"/>
        </w:rPr>
        <w:t xml:space="preserve"> </w:t>
      </w:r>
      <w:r w:rsidR="00FA20AC" w:rsidRPr="00D8185A">
        <w:rPr>
          <w:b/>
          <w:sz w:val="28"/>
          <w:szCs w:val="28"/>
        </w:rPr>
        <w:t>Chương trình HIV – AIDS</w:t>
      </w:r>
    </w:p>
    <w:p w:rsidR="007C0D99" w:rsidRPr="00D8185A" w:rsidRDefault="00165F9B" w:rsidP="00EF0A1A">
      <w:pPr>
        <w:numPr>
          <w:ilvl w:val="0"/>
          <w:numId w:val="20"/>
        </w:numPr>
        <w:tabs>
          <w:tab w:val="left" w:pos="709"/>
        </w:tabs>
        <w:spacing w:before="120" w:after="120"/>
        <w:ind w:left="0" w:firstLine="567"/>
        <w:jc w:val="both"/>
        <w:rPr>
          <w:sz w:val="28"/>
          <w:szCs w:val="28"/>
        </w:rPr>
      </w:pPr>
      <w:r>
        <w:rPr>
          <w:b/>
          <w:sz w:val="28"/>
          <w:szCs w:val="28"/>
        </w:rPr>
        <w:t xml:space="preserve"> </w:t>
      </w:r>
      <w:r w:rsidR="00910AD6">
        <w:rPr>
          <w:sz w:val="28"/>
          <w:szCs w:val="28"/>
        </w:rPr>
        <w:t xml:space="preserve">Tổ chức tập huấn, </w:t>
      </w:r>
      <w:r w:rsidR="00FA20AC" w:rsidRPr="00D8185A">
        <w:rPr>
          <w:sz w:val="28"/>
          <w:szCs w:val="28"/>
        </w:rPr>
        <w:t>triển khai các hoạt động</w:t>
      </w:r>
      <w:r w:rsidR="007001F1" w:rsidRPr="00D8185A">
        <w:rPr>
          <w:sz w:val="28"/>
          <w:szCs w:val="28"/>
        </w:rPr>
        <w:t xml:space="preserve"> </w:t>
      </w:r>
      <w:r w:rsidR="00FA20AC" w:rsidRPr="00D8185A">
        <w:rPr>
          <w:sz w:val="28"/>
          <w:szCs w:val="28"/>
        </w:rPr>
        <w:t>về nội dung phòng chống HIV/AIDS cho cán bộ, giáo viên, công nhâ</w:t>
      </w:r>
      <w:r w:rsidR="007C0D99" w:rsidRPr="00D8185A">
        <w:rPr>
          <w:sz w:val="28"/>
          <w:szCs w:val="28"/>
        </w:rPr>
        <w:t xml:space="preserve">n viên nhà trường và học sinh. </w:t>
      </w:r>
    </w:p>
    <w:p w:rsidR="007C0D99"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FA20AC" w:rsidRPr="00D8185A">
        <w:rPr>
          <w:sz w:val="28"/>
          <w:szCs w:val="28"/>
        </w:rPr>
        <w:t xml:space="preserve">Tham gia </w:t>
      </w:r>
      <w:r w:rsidR="00224173" w:rsidRPr="00D8185A">
        <w:rPr>
          <w:sz w:val="28"/>
          <w:szCs w:val="28"/>
        </w:rPr>
        <w:t xml:space="preserve">các hội thi phòng chống </w:t>
      </w:r>
      <w:r w:rsidR="00910AD6">
        <w:rPr>
          <w:sz w:val="28"/>
          <w:szCs w:val="28"/>
        </w:rPr>
        <w:t>HIV/AIDS mà Liên sở</w:t>
      </w:r>
      <w:r w:rsidR="00224173" w:rsidRPr="00D8185A">
        <w:rPr>
          <w:sz w:val="28"/>
          <w:szCs w:val="28"/>
        </w:rPr>
        <w:t>,</w:t>
      </w:r>
      <w:r w:rsidR="00910AD6">
        <w:rPr>
          <w:sz w:val="28"/>
          <w:szCs w:val="28"/>
        </w:rPr>
        <w:t xml:space="preserve"> </w:t>
      </w:r>
      <w:r w:rsidR="00224173" w:rsidRPr="00D8185A">
        <w:rPr>
          <w:sz w:val="28"/>
          <w:szCs w:val="28"/>
        </w:rPr>
        <w:t>Quận tổ chứ</w:t>
      </w:r>
      <w:r w:rsidR="00E07F32">
        <w:rPr>
          <w:sz w:val="28"/>
          <w:szCs w:val="28"/>
        </w:rPr>
        <w:t>c</w:t>
      </w:r>
      <w:r w:rsidR="007C0D99" w:rsidRPr="00D8185A">
        <w:rPr>
          <w:sz w:val="28"/>
          <w:szCs w:val="28"/>
        </w:rPr>
        <w:t>.</w:t>
      </w:r>
    </w:p>
    <w:p w:rsidR="007C0D99"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910AD6">
        <w:rPr>
          <w:sz w:val="28"/>
          <w:szCs w:val="28"/>
        </w:rPr>
        <w:t>Ký cam kết</w:t>
      </w:r>
      <w:r w:rsidR="00224173" w:rsidRPr="00D8185A">
        <w:rPr>
          <w:sz w:val="28"/>
          <w:szCs w:val="28"/>
        </w:rPr>
        <w:t xml:space="preserve"> </w:t>
      </w:r>
      <w:r w:rsidR="00910AD6">
        <w:rPr>
          <w:sz w:val="28"/>
          <w:szCs w:val="28"/>
        </w:rPr>
        <w:t xml:space="preserve">và thực hiện “không có </w:t>
      </w:r>
      <w:r w:rsidR="00224173" w:rsidRPr="00D8185A">
        <w:rPr>
          <w:sz w:val="28"/>
          <w:szCs w:val="28"/>
        </w:rPr>
        <w:t>hà</w:t>
      </w:r>
      <w:r w:rsidR="00910AD6">
        <w:rPr>
          <w:sz w:val="28"/>
          <w:szCs w:val="28"/>
        </w:rPr>
        <w:t>nh vi phân biệt đối xử với trẻ và người nhiễm hoặc nghi ngờ nhiễm HIV”</w:t>
      </w:r>
      <w:r w:rsidR="00224173" w:rsidRPr="00D8185A">
        <w:rPr>
          <w:sz w:val="28"/>
          <w:szCs w:val="28"/>
        </w:rPr>
        <w:t>.</w:t>
      </w:r>
    </w:p>
    <w:p w:rsidR="007C0D99" w:rsidRPr="00165F9B" w:rsidRDefault="00224173" w:rsidP="00EF0A1A">
      <w:pPr>
        <w:spacing w:before="120" w:after="120"/>
        <w:ind w:firstLine="567"/>
        <w:jc w:val="both"/>
        <w:rPr>
          <w:sz w:val="28"/>
          <w:szCs w:val="28"/>
        </w:rPr>
      </w:pPr>
      <w:r w:rsidRPr="00165F9B">
        <w:rPr>
          <w:b/>
          <w:sz w:val="28"/>
          <w:szCs w:val="28"/>
        </w:rPr>
        <w:t>B. Công tác thống kê báo cáo</w:t>
      </w:r>
      <w:r w:rsidRPr="00165F9B">
        <w:rPr>
          <w:sz w:val="28"/>
          <w:szCs w:val="28"/>
        </w:rPr>
        <w:t xml:space="preserve"> </w:t>
      </w:r>
    </w:p>
    <w:p w:rsidR="007C0D99" w:rsidRPr="00D8185A" w:rsidRDefault="00165F9B" w:rsidP="00EF0A1A">
      <w:pPr>
        <w:numPr>
          <w:ilvl w:val="0"/>
          <w:numId w:val="20"/>
        </w:numPr>
        <w:tabs>
          <w:tab w:val="left" w:pos="709"/>
        </w:tabs>
        <w:spacing w:before="120" w:after="120"/>
        <w:ind w:left="0" w:firstLine="567"/>
        <w:jc w:val="both"/>
        <w:rPr>
          <w:sz w:val="28"/>
          <w:szCs w:val="28"/>
        </w:rPr>
      </w:pPr>
      <w:r>
        <w:rPr>
          <w:sz w:val="28"/>
          <w:szCs w:val="28"/>
        </w:rPr>
        <w:t xml:space="preserve"> </w:t>
      </w:r>
      <w:r w:rsidR="00224173" w:rsidRPr="00D8185A">
        <w:rPr>
          <w:sz w:val="28"/>
          <w:szCs w:val="28"/>
        </w:rPr>
        <w:t xml:space="preserve">Các trường báo cáo công tác y tế về phòng Giáo dục, TTYTDP Quận </w:t>
      </w:r>
      <w:r w:rsidR="005D229C" w:rsidRPr="00D8185A">
        <w:rPr>
          <w:sz w:val="28"/>
          <w:szCs w:val="28"/>
        </w:rPr>
        <w:t xml:space="preserve">9 </w:t>
      </w:r>
      <w:r w:rsidR="00224173" w:rsidRPr="00D8185A">
        <w:rPr>
          <w:sz w:val="28"/>
          <w:szCs w:val="28"/>
        </w:rPr>
        <w:t xml:space="preserve">theo </w:t>
      </w:r>
      <w:r w:rsidR="007C0D99" w:rsidRPr="00D8185A">
        <w:rPr>
          <w:sz w:val="28"/>
          <w:szCs w:val="28"/>
        </w:rPr>
        <w:t>mẫu và đúng thời gian quy định.</w:t>
      </w:r>
    </w:p>
    <w:p w:rsidR="007C0D99" w:rsidRPr="00D8185A" w:rsidRDefault="00165F9B" w:rsidP="00EF0A1A">
      <w:pPr>
        <w:numPr>
          <w:ilvl w:val="0"/>
          <w:numId w:val="20"/>
        </w:numPr>
        <w:tabs>
          <w:tab w:val="left" w:pos="709"/>
        </w:tabs>
        <w:spacing w:before="120" w:after="120"/>
        <w:ind w:left="0" w:firstLine="567"/>
        <w:jc w:val="both"/>
        <w:rPr>
          <w:b/>
          <w:sz w:val="28"/>
          <w:szCs w:val="28"/>
          <w:u w:val="single"/>
        </w:rPr>
      </w:pPr>
      <w:r>
        <w:rPr>
          <w:sz w:val="28"/>
          <w:szCs w:val="28"/>
        </w:rPr>
        <w:t xml:space="preserve"> </w:t>
      </w:r>
      <w:r w:rsidR="00224173" w:rsidRPr="00D8185A">
        <w:rPr>
          <w:sz w:val="28"/>
          <w:szCs w:val="28"/>
        </w:rPr>
        <w:t xml:space="preserve">TTYTDP tổng hợp kết quả hoạt động y tế học đường của toàn quận báo cáo cho Ban chỉ đạo Y tế học đường Quận, Trung tâm </w:t>
      </w:r>
      <w:r w:rsidR="0019116A" w:rsidRPr="00D8185A">
        <w:rPr>
          <w:sz w:val="28"/>
          <w:szCs w:val="28"/>
        </w:rPr>
        <w:t>bảo vệ S</w:t>
      </w:r>
      <w:r w:rsidR="00224173" w:rsidRPr="00D8185A">
        <w:rPr>
          <w:sz w:val="28"/>
          <w:szCs w:val="28"/>
        </w:rPr>
        <w:t>ức khỏe</w:t>
      </w:r>
      <w:r w:rsidR="0019116A" w:rsidRPr="00D8185A">
        <w:rPr>
          <w:sz w:val="28"/>
          <w:szCs w:val="28"/>
        </w:rPr>
        <w:t xml:space="preserve"> Lao động</w:t>
      </w:r>
      <w:r w:rsidR="00224173" w:rsidRPr="00D8185A">
        <w:rPr>
          <w:sz w:val="28"/>
          <w:szCs w:val="28"/>
        </w:rPr>
        <w:t xml:space="preserve"> </w:t>
      </w:r>
      <w:r w:rsidR="0019116A" w:rsidRPr="00D8185A">
        <w:rPr>
          <w:sz w:val="28"/>
          <w:szCs w:val="28"/>
        </w:rPr>
        <w:t>và Môi trường thành phố.</w:t>
      </w:r>
    </w:p>
    <w:p w:rsidR="005D229C" w:rsidRPr="00D8185A" w:rsidRDefault="0019116A" w:rsidP="00EF0A1A">
      <w:pPr>
        <w:spacing w:before="120" w:after="120"/>
        <w:ind w:firstLine="567"/>
        <w:jc w:val="both"/>
        <w:rPr>
          <w:sz w:val="28"/>
          <w:szCs w:val="28"/>
        </w:rPr>
      </w:pPr>
      <w:r w:rsidRPr="00D8185A">
        <w:rPr>
          <w:sz w:val="28"/>
          <w:szCs w:val="28"/>
        </w:rPr>
        <w:t>Để công tác Y tế học đường đạt hiệu quả cao nhất rấ</w:t>
      </w:r>
      <w:r w:rsidR="007001F1" w:rsidRPr="00D8185A">
        <w:rPr>
          <w:sz w:val="28"/>
          <w:szCs w:val="28"/>
        </w:rPr>
        <w:t xml:space="preserve">t mong nhận được sự </w:t>
      </w:r>
      <w:r w:rsidRPr="00D8185A">
        <w:rPr>
          <w:sz w:val="28"/>
          <w:szCs w:val="28"/>
        </w:rPr>
        <w:t xml:space="preserve"> quan tâm chỉ đạo của Ủy ban nhân dân Quận 9, sự phối hợp chặt chẽ của TTYTDP  và Phòng Giáo dục</w:t>
      </w:r>
      <w:r w:rsidR="00910AD6">
        <w:rPr>
          <w:sz w:val="28"/>
          <w:szCs w:val="28"/>
        </w:rPr>
        <w:t>-</w:t>
      </w:r>
      <w:r w:rsidR="00570D2F" w:rsidRPr="00D8185A">
        <w:rPr>
          <w:sz w:val="28"/>
          <w:szCs w:val="28"/>
        </w:rPr>
        <w:t xml:space="preserve"> Đào tạo</w:t>
      </w:r>
      <w:r w:rsidRPr="00D8185A">
        <w:rPr>
          <w:sz w:val="28"/>
          <w:szCs w:val="28"/>
        </w:rPr>
        <w:t xml:space="preserve"> Q</w:t>
      </w:r>
      <w:r w:rsidR="00570D2F" w:rsidRPr="00D8185A">
        <w:rPr>
          <w:sz w:val="28"/>
          <w:szCs w:val="28"/>
        </w:rPr>
        <w:t xml:space="preserve">uận </w:t>
      </w:r>
      <w:r w:rsidRPr="00D8185A">
        <w:rPr>
          <w:sz w:val="28"/>
          <w:szCs w:val="28"/>
        </w:rPr>
        <w:t>9 cùng với Ban Giám hiệu và cán bộ y tế ở các trường.</w:t>
      </w:r>
      <w:r w:rsidR="000447C1">
        <w:rPr>
          <w:sz w:val="28"/>
          <w:szCs w:val="28"/>
        </w:rPr>
        <w:t>/.</w:t>
      </w:r>
    </w:p>
    <w:p w:rsidR="000447C1" w:rsidRDefault="000447C1" w:rsidP="00286DC7">
      <w:pPr>
        <w:rPr>
          <w:b/>
          <w:sz w:val="26"/>
          <w:szCs w:val="26"/>
        </w:rPr>
      </w:pPr>
    </w:p>
    <w:tbl>
      <w:tblPr>
        <w:tblW w:w="0" w:type="auto"/>
        <w:tblLook w:val="04A0"/>
      </w:tblPr>
      <w:tblGrid>
        <w:gridCol w:w="4785"/>
        <w:gridCol w:w="4786"/>
      </w:tblGrid>
      <w:tr w:rsidR="00E22DC2" w:rsidRPr="00FD0367" w:rsidTr="00FD0367">
        <w:tc>
          <w:tcPr>
            <w:tcW w:w="4785" w:type="dxa"/>
          </w:tcPr>
          <w:p w:rsidR="00E22DC2" w:rsidRPr="00FD0367" w:rsidRDefault="00E22DC2" w:rsidP="00FD0367">
            <w:pPr>
              <w:jc w:val="center"/>
              <w:rPr>
                <w:sz w:val="26"/>
                <w:szCs w:val="26"/>
              </w:rPr>
            </w:pPr>
            <w:r w:rsidRPr="00FD0367">
              <w:rPr>
                <w:b/>
                <w:sz w:val="26"/>
                <w:szCs w:val="26"/>
              </w:rPr>
              <w:t>PHÒNG GIÁO DỤC-ĐÀO TẠO Q.9</w:t>
            </w:r>
          </w:p>
          <w:p w:rsidR="00E22DC2" w:rsidRPr="00FD0367" w:rsidRDefault="00E22DC2" w:rsidP="00FD0367">
            <w:pPr>
              <w:jc w:val="center"/>
              <w:rPr>
                <w:b/>
                <w:sz w:val="26"/>
                <w:szCs w:val="26"/>
              </w:rPr>
            </w:pPr>
            <w:r w:rsidRPr="00FD0367">
              <w:rPr>
                <w:b/>
                <w:sz w:val="26"/>
                <w:szCs w:val="26"/>
              </w:rPr>
              <w:t>TRƯỞNG PHÒNG</w:t>
            </w:r>
          </w:p>
          <w:p w:rsidR="00E22DC2" w:rsidRPr="00FD0367" w:rsidRDefault="00E22DC2" w:rsidP="00FD0367">
            <w:pPr>
              <w:jc w:val="center"/>
              <w:rPr>
                <w:b/>
                <w:sz w:val="26"/>
                <w:szCs w:val="26"/>
              </w:rPr>
            </w:pPr>
          </w:p>
          <w:p w:rsidR="00E22DC2" w:rsidRPr="00FD0367" w:rsidRDefault="00E22DC2" w:rsidP="00FD0367">
            <w:pPr>
              <w:jc w:val="center"/>
              <w:rPr>
                <w:b/>
                <w:sz w:val="26"/>
                <w:szCs w:val="26"/>
              </w:rPr>
            </w:pPr>
            <w:r w:rsidRPr="00FD0367">
              <w:rPr>
                <w:b/>
                <w:sz w:val="26"/>
                <w:szCs w:val="26"/>
              </w:rPr>
              <w:t>Đã ký</w:t>
            </w:r>
          </w:p>
          <w:p w:rsidR="00E22DC2" w:rsidRPr="00FD0367" w:rsidRDefault="00E22DC2" w:rsidP="00FD0367">
            <w:pPr>
              <w:jc w:val="center"/>
              <w:rPr>
                <w:b/>
                <w:sz w:val="26"/>
                <w:szCs w:val="26"/>
              </w:rPr>
            </w:pPr>
          </w:p>
          <w:p w:rsidR="00E22DC2" w:rsidRPr="00FD0367" w:rsidRDefault="00E22DC2" w:rsidP="00FD0367">
            <w:pPr>
              <w:jc w:val="center"/>
              <w:rPr>
                <w:b/>
                <w:sz w:val="26"/>
                <w:szCs w:val="26"/>
              </w:rPr>
            </w:pPr>
          </w:p>
          <w:p w:rsidR="00E22DC2" w:rsidRPr="00FD0367" w:rsidRDefault="00E22DC2" w:rsidP="00FD0367">
            <w:pPr>
              <w:jc w:val="center"/>
              <w:rPr>
                <w:b/>
                <w:sz w:val="26"/>
                <w:szCs w:val="26"/>
              </w:rPr>
            </w:pPr>
            <w:r w:rsidRPr="00FD0367">
              <w:rPr>
                <w:b/>
                <w:sz w:val="26"/>
                <w:szCs w:val="26"/>
              </w:rPr>
              <w:t>Nguyễn Thị Thu Hiền</w:t>
            </w:r>
          </w:p>
        </w:tc>
        <w:tc>
          <w:tcPr>
            <w:tcW w:w="4786" w:type="dxa"/>
          </w:tcPr>
          <w:p w:rsidR="00E22DC2" w:rsidRPr="00FD0367" w:rsidRDefault="00E22DC2" w:rsidP="00FD0367">
            <w:pPr>
              <w:jc w:val="center"/>
              <w:rPr>
                <w:b/>
                <w:sz w:val="26"/>
                <w:szCs w:val="26"/>
              </w:rPr>
            </w:pPr>
            <w:r w:rsidRPr="00FD0367">
              <w:rPr>
                <w:b/>
                <w:sz w:val="26"/>
                <w:szCs w:val="26"/>
              </w:rPr>
              <w:t>TRUNG TÂM Y TẾ DỰ PHÒNG Q9</w:t>
            </w:r>
          </w:p>
          <w:p w:rsidR="00E22DC2" w:rsidRPr="00FD0367" w:rsidRDefault="00E22DC2" w:rsidP="00FD0367">
            <w:pPr>
              <w:jc w:val="center"/>
              <w:rPr>
                <w:b/>
                <w:sz w:val="26"/>
                <w:szCs w:val="26"/>
              </w:rPr>
            </w:pPr>
            <w:r w:rsidRPr="00FD0367">
              <w:rPr>
                <w:b/>
                <w:sz w:val="26"/>
                <w:szCs w:val="26"/>
              </w:rPr>
              <w:t>GIÁM ĐỐC</w:t>
            </w:r>
          </w:p>
          <w:p w:rsidR="00E22DC2" w:rsidRPr="00FD0367" w:rsidRDefault="00E22DC2" w:rsidP="00FD0367">
            <w:pPr>
              <w:jc w:val="center"/>
              <w:rPr>
                <w:b/>
                <w:sz w:val="26"/>
                <w:szCs w:val="26"/>
              </w:rPr>
            </w:pPr>
          </w:p>
          <w:p w:rsidR="00E22DC2" w:rsidRPr="00FD0367" w:rsidRDefault="00E22DC2" w:rsidP="00FD0367">
            <w:pPr>
              <w:jc w:val="center"/>
              <w:rPr>
                <w:b/>
                <w:sz w:val="26"/>
                <w:szCs w:val="26"/>
              </w:rPr>
            </w:pPr>
            <w:r w:rsidRPr="00FD0367">
              <w:rPr>
                <w:b/>
                <w:sz w:val="26"/>
                <w:szCs w:val="26"/>
              </w:rPr>
              <w:t>Đạ ký</w:t>
            </w:r>
          </w:p>
          <w:p w:rsidR="00E22DC2" w:rsidRPr="00FD0367" w:rsidRDefault="00E22DC2" w:rsidP="00FD0367">
            <w:pPr>
              <w:jc w:val="center"/>
              <w:rPr>
                <w:b/>
                <w:sz w:val="26"/>
                <w:szCs w:val="26"/>
              </w:rPr>
            </w:pPr>
          </w:p>
          <w:p w:rsidR="00E22DC2" w:rsidRPr="00FD0367" w:rsidRDefault="00E22DC2" w:rsidP="00FD0367">
            <w:pPr>
              <w:jc w:val="center"/>
              <w:rPr>
                <w:b/>
                <w:sz w:val="26"/>
                <w:szCs w:val="26"/>
              </w:rPr>
            </w:pPr>
          </w:p>
          <w:p w:rsidR="00E22DC2" w:rsidRPr="00FD0367" w:rsidRDefault="00E22DC2" w:rsidP="00FD0367">
            <w:pPr>
              <w:jc w:val="center"/>
              <w:rPr>
                <w:b/>
                <w:sz w:val="26"/>
                <w:szCs w:val="26"/>
              </w:rPr>
            </w:pPr>
            <w:r w:rsidRPr="00FD0367">
              <w:rPr>
                <w:b/>
                <w:sz w:val="26"/>
                <w:szCs w:val="26"/>
              </w:rPr>
              <w:t>Lê Thành Thỵn</w:t>
            </w:r>
          </w:p>
        </w:tc>
      </w:tr>
      <w:tr w:rsidR="00E22DC2" w:rsidRPr="00FD0367" w:rsidTr="00FD0367">
        <w:tc>
          <w:tcPr>
            <w:tcW w:w="4785" w:type="dxa"/>
          </w:tcPr>
          <w:p w:rsidR="0028188E" w:rsidRPr="00FD0367" w:rsidRDefault="0028188E" w:rsidP="00E22DC2">
            <w:pPr>
              <w:rPr>
                <w:b/>
                <w:i/>
              </w:rPr>
            </w:pPr>
          </w:p>
          <w:p w:rsidR="00E22DC2" w:rsidRPr="00FD0367" w:rsidRDefault="00E22DC2" w:rsidP="00E22DC2">
            <w:pPr>
              <w:rPr>
                <w:sz w:val="22"/>
                <w:szCs w:val="22"/>
              </w:rPr>
            </w:pPr>
            <w:r w:rsidRPr="00FD0367">
              <w:rPr>
                <w:b/>
                <w:i/>
              </w:rPr>
              <w:t>Nơi nhận</w:t>
            </w:r>
            <w:r w:rsidRPr="00FD0367">
              <w:rPr>
                <w:b/>
                <w:i/>
                <w:sz w:val="22"/>
                <w:szCs w:val="22"/>
              </w:rPr>
              <w:t>:</w:t>
            </w:r>
            <w:r w:rsidRPr="00FD0367">
              <w:rPr>
                <w:sz w:val="22"/>
                <w:szCs w:val="22"/>
              </w:rPr>
              <w:br/>
              <w:t>- Trung tâm BVSKLĐ&amp; MT;</w:t>
            </w:r>
            <w:r w:rsidRPr="00FD0367">
              <w:rPr>
                <w:sz w:val="22"/>
                <w:szCs w:val="22"/>
              </w:rPr>
              <w:br/>
              <w:t>- Ban chỉ đạo YTHĐ;</w:t>
            </w:r>
            <w:r w:rsidRPr="00FD0367">
              <w:rPr>
                <w:sz w:val="22"/>
                <w:szCs w:val="22"/>
              </w:rPr>
              <w:br/>
            </w:r>
            <w:r w:rsidRPr="00FD0367">
              <w:rPr>
                <w:sz w:val="22"/>
                <w:szCs w:val="22"/>
              </w:rPr>
              <w:lastRenderedPageBreak/>
              <w:t>- phòng GD-ĐT;</w:t>
            </w:r>
            <w:r w:rsidRPr="00FD0367">
              <w:rPr>
                <w:sz w:val="22"/>
                <w:szCs w:val="22"/>
              </w:rPr>
              <w:br/>
              <w:t>- Khoa, phòng liên quan;</w:t>
            </w:r>
            <w:r w:rsidRPr="00FD0367">
              <w:rPr>
                <w:sz w:val="22"/>
                <w:szCs w:val="22"/>
              </w:rPr>
              <w:br/>
              <w:t>- Lưu: VT.</w:t>
            </w:r>
          </w:p>
          <w:p w:rsidR="00E22DC2" w:rsidRPr="00FD0367" w:rsidRDefault="00E22DC2" w:rsidP="00286DC7">
            <w:pPr>
              <w:rPr>
                <w:b/>
                <w:sz w:val="26"/>
                <w:szCs w:val="26"/>
              </w:rPr>
            </w:pPr>
          </w:p>
        </w:tc>
        <w:tc>
          <w:tcPr>
            <w:tcW w:w="4786" w:type="dxa"/>
          </w:tcPr>
          <w:p w:rsidR="00E22DC2" w:rsidRPr="00FD0367" w:rsidRDefault="00E22DC2" w:rsidP="00286DC7">
            <w:pPr>
              <w:rPr>
                <w:b/>
                <w:sz w:val="26"/>
                <w:szCs w:val="26"/>
              </w:rPr>
            </w:pPr>
          </w:p>
        </w:tc>
      </w:tr>
    </w:tbl>
    <w:p w:rsidR="00570D2F" w:rsidRDefault="005D229C" w:rsidP="00286DC7">
      <w:pPr>
        <w:rPr>
          <w:sz w:val="26"/>
          <w:szCs w:val="26"/>
        </w:rPr>
      </w:pPr>
      <w:r w:rsidRPr="00E752D6">
        <w:rPr>
          <w:b/>
          <w:sz w:val="26"/>
          <w:szCs w:val="26"/>
        </w:rPr>
        <w:lastRenderedPageBreak/>
        <w:br/>
      </w:r>
      <w:r w:rsidR="00A62589">
        <w:rPr>
          <w:b/>
          <w:sz w:val="26"/>
          <w:szCs w:val="26"/>
        </w:rPr>
        <w:t xml:space="preserve">           </w:t>
      </w:r>
      <w:r w:rsidR="00910AD6">
        <w:rPr>
          <w:b/>
          <w:sz w:val="26"/>
          <w:szCs w:val="26"/>
        </w:rPr>
        <w:t xml:space="preserve">  </w:t>
      </w:r>
      <w:r w:rsidR="00A62589">
        <w:rPr>
          <w:b/>
          <w:sz w:val="26"/>
          <w:szCs w:val="26"/>
        </w:rPr>
        <w:t xml:space="preserve">                    </w:t>
      </w:r>
      <w:r w:rsidR="00910AD6">
        <w:rPr>
          <w:b/>
          <w:sz w:val="26"/>
          <w:szCs w:val="26"/>
        </w:rPr>
        <w:t xml:space="preserve">                </w:t>
      </w:r>
    </w:p>
    <w:p w:rsidR="000447C1" w:rsidRDefault="000447C1" w:rsidP="00286DC7">
      <w:pPr>
        <w:rPr>
          <w:sz w:val="26"/>
          <w:szCs w:val="26"/>
        </w:rPr>
      </w:pPr>
    </w:p>
    <w:sectPr w:rsidR="000447C1" w:rsidSect="00E07F32">
      <w:footerReference w:type="default" r:id="rId7"/>
      <w:pgSz w:w="11907" w:h="16840" w:code="9"/>
      <w:pgMar w:top="1134" w:right="851" w:bottom="1134" w:left="1701" w:header="720" w:footer="1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83E" w:rsidRDefault="004E683E" w:rsidP="00E07F32">
      <w:r>
        <w:separator/>
      </w:r>
    </w:p>
  </w:endnote>
  <w:endnote w:type="continuationSeparator" w:id="1">
    <w:p w:rsidR="004E683E" w:rsidRDefault="004E683E" w:rsidP="00E07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4C" w:rsidRDefault="002B494C">
    <w:pPr>
      <w:pStyle w:val="Footer"/>
      <w:jc w:val="right"/>
    </w:pPr>
    <w:fldSimple w:instr=" PAGE   \* MERGEFORMAT ">
      <w:r w:rsidR="00EF0A1A">
        <w:rPr>
          <w:noProof/>
        </w:rPr>
        <w:t>1</w:t>
      </w:r>
    </w:fldSimple>
  </w:p>
  <w:p w:rsidR="002B494C" w:rsidRDefault="002B49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83E" w:rsidRDefault="004E683E" w:rsidP="00E07F32">
      <w:r>
        <w:separator/>
      </w:r>
    </w:p>
  </w:footnote>
  <w:footnote w:type="continuationSeparator" w:id="1">
    <w:p w:rsidR="004E683E" w:rsidRDefault="004E683E" w:rsidP="00E07F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4F61"/>
    <w:multiLevelType w:val="hybridMultilevel"/>
    <w:tmpl w:val="91109BE2"/>
    <w:lvl w:ilvl="0" w:tplc="6C24411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247686"/>
    <w:multiLevelType w:val="hybridMultilevel"/>
    <w:tmpl w:val="71869C2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7B775E"/>
    <w:multiLevelType w:val="hybridMultilevel"/>
    <w:tmpl w:val="5308B3FA"/>
    <w:lvl w:ilvl="0" w:tplc="A1E8B880">
      <w:start w:val="2"/>
      <w:numFmt w:val="bullet"/>
      <w:lvlText w:val="-"/>
      <w:lvlJc w:val="left"/>
      <w:pPr>
        <w:tabs>
          <w:tab w:val="num" w:pos="1485"/>
        </w:tabs>
        <w:ind w:left="1485"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99668E8"/>
    <w:multiLevelType w:val="hybridMultilevel"/>
    <w:tmpl w:val="5CA818F4"/>
    <w:lvl w:ilvl="0" w:tplc="2D604A94">
      <w:numFmt w:val="bullet"/>
      <w:lvlText w:val="-"/>
      <w:lvlJc w:val="left"/>
      <w:pPr>
        <w:tabs>
          <w:tab w:val="num" w:pos="1125"/>
        </w:tabs>
        <w:ind w:left="1125" w:hanging="360"/>
      </w:pPr>
      <w:rPr>
        <w:rFonts w:ascii="Times New Roman" w:eastAsia="Times New Roman" w:hAnsi="Times New Roman" w:cs="Times New Roman"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4">
    <w:nsid w:val="11632AC3"/>
    <w:multiLevelType w:val="hybridMultilevel"/>
    <w:tmpl w:val="D5968780"/>
    <w:lvl w:ilvl="0" w:tplc="2CD08F1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DC1401"/>
    <w:multiLevelType w:val="hybridMultilevel"/>
    <w:tmpl w:val="5ED0A97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5BE5F3E"/>
    <w:multiLevelType w:val="hybridMultilevel"/>
    <w:tmpl w:val="522E4396"/>
    <w:lvl w:ilvl="0" w:tplc="35DE009E">
      <w:start w:val="1"/>
      <w:numFmt w:val="lowerLetter"/>
      <w:lvlText w:val="%1."/>
      <w:lvlJc w:val="left"/>
      <w:pPr>
        <w:ind w:left="1140" w:hanging="360"/>
      </w:pPr>
      <w:rPr>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nsid w:val="17B35991"/>
    <w:multiLevelType w:val="hybridMultilevel"/>
    <w:tmpl w:val="2EB405B4"/>
    <w:lvl w:ilvl="0" w:tplc="0E0AE69A">
      <w:start w:val="1"/>
      <w:numFmt w:val="upperRoman"/>
      <w:lvlText w:val="%1."/>
      <w:lvlJc w:val="left"/>
      <w:pPr>
        <w:ind w:left="1275" w:hanging="360"/>
      </w:pPr>
      <w:rPr>
        <w:rFonts w:hint="default"/>
      </w:rPr>
    </w:lvl>
    <w:lvl w:ilvl="1" w:tplc="25267668">
      <w:start w:val="1"/>
      <w:numFmt w:val="bullet"/>
      <w:lvlText w:val="-"/>
      <w:lvlJc w:val="left"/>
      <w:pPr>
        <w:ind w:left="1995" w:hanging="360"/>
      </w:pPr>
      <w:rPr>
        <w:rFonts w:ascii="Times New Roman" w:eastAsia="Times New Roman" w:hAnsi="Times New Roman" w:cs="Times New Roman" w:hint="default"/>
      </w:r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8">
    <w:nsid w:val="18EE21A8"/>
    <w:multiLevelType w:val="hybridMultilevel"/>
    <w:tmpl w:val="47AC1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4786A"/>
    <w:multiLevelType w:val="hybridMultilevel"/>
    <w:tmpl w:val="AD68EDF0"/>
    <w:lvl w:ilvl="0" w:tplc="2D604A94">
      <w:numFmt w:val="bullet"/>
      <w:lvlText w:val="-"/>
      <w:lvlJc w:val="left"/>
      <w:pPr>
        <w:ind w:left="2205" w:hanging="360"/>
      </w:pPr>
      <w:rPr>
        <w:rFonts w:ascii="Times New Roman" w:eastAsia="Times New Roman" w:hAnsi="Times New Roman" w:cs="Times New Roman"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0">
    <w:nsid w:val="298B03C0"/>
    <w:multiLevelType w:val="hybridMultilevel"/>
    <w:tmpl w:val="84CAAE3A"/>
    <w:lvl w:ilvl="0" w:tplc="A1E8B880">
      <w:start w:val="2"/>
      <w:numFmt w:val="bullet"/>
      <w:lvlText w:val="-"/>
      <w:lvlJc w:val="left"/>
      <w:pPr>
        <w:tabs>
          <w:tab w:val="num" w:pos="1125"/>
        </w:tabs>
        <w:ind w:left="1125" w:hanging="360"/>
      </w:pPr>
      <w:rPr>
        <w:rFonts w:ascii="Times New Roman" w:eastAsia="Times New Roman" w:hAnsi="Times New Roman" w:cs="Times New Roman"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1">
    <w:nsid w:val="2F7E28C7"/>
    <w:multiLevelType w:val="hybridMultilevel"/>
    <w:tmpl w:val="2A56B366"/>
    <w:lvl w:ilvl="0" w:tplc="2D604A94">
      <w:numFmt w:val="bullet"/>
      <w:lvlText w:val="-"/>
      <w:lvlJc w:val="left"/>
      <w:pPr>
        <w:ind w:left="1485" w:hanging="360"/>
      </w:pPr>
      <w:rPr>
        <w:rFonts w:ascii="Times New Roman" w:eastAsia="Times New Roman" w:hAnsi="Times New Roman" w:cs="Times New Roman"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nsid w:val="30EE668C"/>
    <w:multiLevelType w:val="hybridMultilevel"/>
    <w:tmpl w:val="914C7A5E"/>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2A430E"/>
    <w:multiLevelType w:val="hybridMultilevel"/>
    <w:tmpl w:val="13EC93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947241"/>
    <w:multiLevelType w:val="multilevel"/>
    <w:tmpl w:val="13EC93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921288"/>
    <w:multiLevelType w:val="hybridMultilevel"/>
    <w:tmpl w:val="79948C4A"/>
    <w:lvl w:ilvl="0" w:tplc="3F02BD30">
      <w:start w:val="1"/>
      <w:numFmt w:val="upperLetter"/>
      <w:lvlText w:val="%1."/>
      <w:lvlJc w:val="left"/>
      <w:pPr>
        <w:ind w:left="927" w:hanging="36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AAA2299"/>
    <w:multiLevelType w:val="hybridMultilevel"/>
    <w:tmpl w:val="621A102E"/>
    <w:lvl w:ilvl="0" w:tplc="7234B9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8F64C1"/>
    <w:multiLevelType w:val="hybridMultilevel"/>
    <w:tmpl w:val="2D80F4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3F064EB"/>
    <w:multiLevelType w:val="hybridMultilevel"/>
    <w:tmpl w:val="B3D6A2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A6D5F67"/>
    <w:multiLevelType w:val="hybridMultilevel"/>
    <w:tmpl w:val="CCC07C14"/>
    <w:lvl w:ilvl="0" w:tplc="1C4C04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2B96BC9"/>
    <w:multiLevelType w:val="hybridMultilevel"/>
    <w:tmpl w:val="A9A47784"/>
    <w:lvl w:ilvl="0" w:tplc="0FD81138">
      <w:start w:val="1"/>
      <w:numFmt w:val="bullet"/>
      <w:lvlText w:val="–"/>
      <w:lvlJc w:val="left"/>
      <w:pPr>
        <w:tabs>
          <w:tab w:val="num" w:pos="927"/>
        </w:tabs>
        <w:ind w:left="1097" w:hanging="17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43C60DC"/>
    <w:multiLevelType w:val="hybridMultilevel"/>
    <w:tmpl w:val="127A1B5C"/>
    <w:lvl w:ilvl="0" w:tplc="D60C151C">
      <w:start w:val="1"/>
      <w:numFmt w:val="upperRoman"/>
      <w:lvlText w:val="%1."/>
      <w:lvlJc w:val="left"/>
      <w:pPr>
        <w:ind w:left="1275" w:hanging="72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2">
    <w:nsid w:val="7F843BF4"/>
    <w:multiLevelType w:val="multilevel"/>
    <w:tmpl w:val="E67A5BA8"/>
    <w:lvl w:ilvl="0">
      <w:start w:val="1"/>
      <w:numFmt w:val="decimal"/>
      <w:lvlText w:val="%1."/>
      <w:lvlJc w:val="left"/>
      <w:pPr>
        <w:ind w:left="930" w:hanging="360"/>
      </w:pPr>
      <w:rPr>
        <w:b/>
      </w:rPr>
    </w:lvl>
    <w:lvl w:ilvl="1">
      <w:start w:val="1"/>
      <w:numFmt w:val="decimal"/>
      <w:isLgl/>
      <w:lvlText w:val="%1.%2."/>
      <w:lvlJc w:val="left"/>
      <w:pPr>
        <w:ind w:left="1860" w:hanging="720"/>
      </w:pPr>
      <w:rPr>
        <w:rFonts w:hint="default"/>
        <w:b/>
      </w:rPr>
    </w:lvl>
    <w:lvl w:ilvl="2">
      <w:start w:val="1"/>
      <w:numFmt w:val="decimal"/>
      <w:isLgl/>
      <w:lvlText w:val="%1.%2.%3."/>
      <w:lvlJc w:val="left"/>
      <w:pPr>
        <w:ind w:left="2430" w:hanging="720"/>
      </w:pPr>
      <w:rPr>
        <w:rFonts w:hint="default"/>
        <w:b/>
      </w:rPr>
    </w:lvl>
    <w:lvl w:ilvl="3">
      <w:start w:val="1"/>
      <w:numFmt w:val="decimal"/>
      <w:isLgl/>
      <w:lvlText w:val="%1.%2.%3.%4."/>
      <w:lvlJc w:val="left"/>
      <w:pPr>
        <w:ind w:left="3360" w:hanging="1080"/>
      </w:pPr>
      <w:rPr>
        <w:rFonts w:hint="default"/>
        <w:b/>
      </w:rPr>
    </w:lvl>
    <w:lvl w:ilvl="4">
      <w:start w:val="1"/>
      <w:numFmt w:val="decimal"/>
      <w:isLgl/>
      <w:lvlText w:val="%1.%2.%3.%4.%5."/>
      <w:lvlJc w:val="left"/>
      <w:pPr>
        <w:ind w:left="3930" w:hanging="1080"/>
      </w:pPr>
      <w:rPr>
        <w:rFonts w:hint="default"/>
        <w:b/>
      </w:rPr>
    </w:lvl>
    <w:lvl w:ilvl="5">
      <w:start w:val="1"/>
      <w:numFmt w:val="decimal"/>
      <w:isLgl/>
      <w:lvlText w:val="%1.%2.%3.%4.%5.%6."/>
      <w:lvlJc w:val="left"/>
      <w:pPr>
        <w:ind w:left="4860" w:hanging="1440"/>
      </w:pPr>
      <w:rPr>
        <w:rFonts w:hint="default"/>
        <w:b/>
      </w:rPr>
    </w:lvl>
    <w:lvl w:ilvl="6">
      <w:start w:val="1"/>
      <w:numFmt w:val="decimal"/>
      <w:isLgl/>
      <w:lvlText w:val="%1.%2.%3.%4.%5.%6.%7."/>
      <w:lvlJc w:val="left"/>
      <w:pPr>
        <w:ind w:left="5790" w:hanging="1800"/>
      </w:pPr>
      <w:rPr>
        <w:rFonts w:hint="default"/>
        <w:b/>
      </w:rPr>
    </w:lvl>
    <w:lvl w:ilvl="7">
      <w:start w:val="1"/>
      <w:numFmt w:val="decimal"/>
      <w:isLgl/>
      <w:lvlText w:val="%1.%2.%3.%4.%5.%6.%7.%8."/>
      <w:lvlJc w:val="left"/>
      <w:pPr>
        <w:ind w:left="6360" w:hanging="1800"/>
      </w:pPr>
      <w:rPr>
        <w:rFonts w:hint="default"/>
        <w:b/>
      </w:rPr>
    </w:lvl>
    <w:lvl w:ilvl="8">
      <w:start w:val="1"/>
      <w:numFmt w:val="decimal"/>
      <w:isLgl/>
      <w:lvlText w:val="%1.%2.%3.%4.%5.%6.%7.%8.%9."/>
      <w:lvlJc w:val="left"/>
      <w:pPr>
        <w:ind w:left="7290" w:hanging="2160"/>
      </w:pPr>
      <w:rPr>
        <w:rFonts w:hint="default"/>
        <w:b/>
      </w:rPr>
    </w:lvl>
  </w:abstractNum>
  <w:abstractNum w:abstractNumId="23">
    <w:nsid w:val="7F9422F9"/>
    <w:multiLevelType w:val="hybridMultilevel"/>
    <w:tmpl w:val="AB56B1B6"/>
    <w:lvl w:ilvl="0" w:tplc="A1E8B880">
      <w:start w:val="2"/>
      <w:numFmt w:val="bullet"/>
      <w:lvlText w:val="-"/>
      <w:lvlJc w:val="left"/>
      <w:pPr>
        <w:tabs>
          <w:tab w:val="num" w:pos="1485"/>
        </w:tabs>
        <w:ind w:left="1485"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4"/>
  </w:num>
  <w:num w:numId="3">
    <w:abstractNumId w:val="19"/>
  </w:num>
  <w:num w:numId="4">
    <w:abstractNumId w:val="10"/>
  </w:num>
  <w:num w:numId="5">
    <w:abstractNumId w:val="0"/>
  </w:num>
  <w:num w:numId="6">
    <w:abstractNumId w:val="17"/>
  </w:num>
  <w:num w:numId="7">
    <w:abstractNumId w:val="12"/>
  </w:num>
  <w:num w:numId="8">
    <w:abstractNumId w:val="20"/>
  </w:num>
  <w:num w:numId="9">
    <w:abstractNumId w:val="5"/>
  </w:num>
  <w:num w:numId="10">
    <w:abstractNumId w:val="18"/>
  </w:num>
  <w:num w:numId="11">
    <w:abstractNumId w:val="13"/>
  </w:num>
  <w:num w:numId="12">
    <w:abstractNumId w:val="2"/>
  </w:num>
  <w:num w:numId="13">
    <w:abstractNumId w:val="23"/>
  </w:num>
  <w:num w:numId="14">
    <w:abstractNumId w:val="14"/>
  </w:num>
  <w:num w:numId="15">
    <w:abstractNumId w:val="1"/>
  </w:num>
  <w:num w:numId="16">
    <w:abstractNumId w:val="3"/>
  </w:num>
  <w:num w:numId="17">
    <w:abstractNumId w:val="7"/>
  </w:num>
  <w:num w:numId="18">
    <w:abstractNumId w:val="21"/>
  </w:num>
  <w:num w:numId="19">
    <w:abstractNumId w:val="11"/>
  </w:num>
  <w:num w:numId="20">
    <w:abstractNumId w:val="9"/>
  </w:num>
  <w:num w:numId="21">
    <w:abstractNumId w:val="15"/>
  </w:num>
  <w:num w:numId="22">
    <w:abstractNumId w:val="22"/>
  </w:num>
  <w:num w:numId="23">
    <w:abstractNumId w:val="6"/>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endnote w:id="0"/>
    <w:endnote w:id="1"/>
  </w:endnotePr>
  <w:compat/>
  <w:rsids>
    <w:rsidRoot w:val="002F7C86"/>
    <w:rsid w:val="00004075"/>
    <w:rsid w:val="000247B1"/>
    <w:rsid w:val="00042FC9"/>
    <w:rsid w:val="000447C1"/>
    <w:rsid w:val="000470E2"/>
    <w:rsid w:val="0005288D"/>
    <w:rsid w:val="0005451D"/>
    <w:rsid w:val="00062D4A"/>
    <w:rsid w:val="000673F0"/>
    <w:rsid w:val="00072506"/>
    <w:rsid w:val="000A4141"/>
    <w:rsid w:val="000B727A"/>
    <w:rsid w:val="000C3AB3"/>
    <w:rsid w:val="000C6E8E"/>
    <w:rsid w:val="000D6D02"/>
    <w:rsid w:val="000F0CCC"/>
    <w:rsid w:val="000F61B8"/>
    <w:rsid w:val="00100AC6"/>
    <w:rsid w:val="001044C6"/>
    <w:rsid w:val="0010625B"/>
    <w:rsid w:val="00106EC5"/>
    <w:rsid w:val="001129FA"/>
    <w:rsid w:val="001153AC"/>
    <w:rsid w:val="00117CA0"/>
    <w:rsid w:val="001307BC"/>
    <w:rsid w:val="001427C9"/>
    <w:rsid w:val="00165F9B"/>
    <w:rsid w:val="00177731"/>
    <w:rsid w:val="00181689"/>
    <w:rsid w:val="00182239"/>
    <w:rsid w:val="00185647"/>
    <w:rsid w:val="0019116A"/>
    <w:rsid w:val="00192561"/>
    <w:rsid w:val="001B77BD"/>
    <w:rsid w:val="001C19FE"/>
    <w:rsid w:val="00224173"/>
    <w:rsid w:val="00225070"/>
    <w:rsid w:val="002277F2"/>
    <w:rsid w:val="00227E33"/>
    <w:rsid w:val="002431F1"/>
    <w:rsid w:val="00265DDA"/>
    <w:rsid w:val="0028188E"/>
    <w:rsid w:val="00285E9F"/>
    <w:rsid w:val="00286DC7"/>
    <w:rsid w:val="00295955"/>
    <w:rsid w:val="002B449B"/>
    <w:rsid w:val="002B494C"/>
    <w:rsid w:val="002C353E"/>
    <w:rsid w:val="002C4C37"/>
    <w:rsid w:val="002C562E"/>
    <w:rsid w:val="002F7C86"/>
    <w:rsid w:val="00315C3B"/>
    <w:rsid w:val="00323FE4"/>
    <w:rsid w:val="003248ED"/>
    <w:rsid w:val="003319E9"/>
    <w:rsid w:val="00333FCC"/>
    <w:rsid w:val="003344B8"/>
    <w:rsid w:val="00336572"/>
    <w:rsid w:val="00336C38"/>
    <w:rsid w:val="00343941"/>
    <w:rsid w:val="00350C01"/>
    <w:rsid w:val="00365075"/>
    <w:rsid w:val="00371D5C"/>
    <w:rsid w:val="003765AC"/>
    <w:rsid w:val="003A50AC"/>
    <w:rsid w:val="003C579E"/>
    <w:rsid w:val="003E74D0"/>
    <w:rsid w:val="003F4621"/>
    <w:rsid w:val="003F7ABC"/>
    <w:rsid w:val="00403EF8"/>
    <w:rsid w:val="004106F2"/>
    <w:rsid w:val="004161D7"/>
    <w:rsid w:val="00431510"/>
    <w:rsid w:val="00465E34"/>
    <w:rsid w:val="00480206"/>
    <w:rsid w:val="004979C3"/>
    <w:rsid w:val="004C06DC"/>
    <w:rsid w:val="004C3E21"/>
    <w:rsid w:val="004E2696"/>
    <w:rsid w:val="004E4D3E"/>
    <w:rsid w:val="004E57BA"/>
    <w:rsid w:val="004E683E"/>
    <w:rsid w:val="004F7146"/>
    <w:rsid w:val="004F7F2B"/>
    <w:rsid w:val="00514ABB"/>
    <w:rsid w:val="00517EBD"/>
    <w:rsid w:val="00527FDE"/>
    <w:rsid w:val="00570D2F"/>
    <w:rsid w:val="00581110"/>
    <w:rsid w:val="00581EA5"/>
    <w:rsid w:val="005922E4"/>
    <w:rsid w:val="005A1A84"/>
    <w:rsid w:val="005A2CFE"/>
    <w:rsid w:val="005A3188"/>
    <w:rsid w:val="005A3E19"/>
    <w:rsid w:val="005B2ABC"/>
    <w:rsid w:val="005B3E4B"/>
    <w:rsid w:val="005B79AE"/>
    <w:rsid w:val="005D0C1E"/>
    <w:rsid w:val="005D229C"/>
    <w:rsid w:val="005D6FE2"/>
    <w:rsid w:val="005F08A5"/>
    <w:rsid w:val="00605BD1"/>
    <w:rsid w:val="00605FFD"/>
    <w:rsid w:val="00615B2C"/>
    <w:rsid w:val="00623156"/>
    <w:rsid w:val="00624944"/>
    <w:rsid w:val="006333A9"/>
    <w:rsid w:val="00660482"/>
    <w:rsid w:val="00673A80"/>
    <w:rsid w:val="0069198B"/>
    <w:rsid w:val="00693FF5"/>
    <w:rsid w:val="006D4778"/>
    <w:rsid w:val="006D68E7"/>
    <w:rsid w:val="006E44FF"/>
    <w:rsid w:val="006E6AAF"/>
    <w:rsid w:val="006E78B1"/>
    <w:rsid w:val="006F229A"/>
    <w:rsid w:val="006F4453"/>
    <w:rsid w:val="007001F1"/>
    <w:rsid w:val="00702E61"/>
    <w:rsid w:val="00723C6B"/>
    <w:rsid w:val="00735878"/>
    <w:rsid w:val="00743562"/>
    <w:rsid w:val="00756AB8"/>
    <w:rsid w:val="007636BD"/>
    <w:rsid w:val="007649FF"/>
    <w:rsid w:val="0078125C"/>
    <w:rsid w:val="007874F9"/>
    <w:rsid w:val="007913F5"/>
    <w:rsid w:val="007C0D99"/>
    <w:rsid w:val="007C371D"/>
    <w:rsid w:val="007F5C97"/>
    <w:rsid w:val="00800E6D"/>
    <w:rsid w:val="00803657"/>
    <w:rsid w:val="00814E26"/>
    <w:rsid w:val="00836E0A"/>
    <w:rsid w:val="008409F1"/>
    <w:rsid w:val="00847840"/>
    <w:rsid w:val="00856CDF"/>
    <w:rsid w:val="00864140"/>
    <w:rsid w:val="00870578"/>
    <w:rsid w:val="00882E09"/>
    <w:rsid w:val="0088599C"/>
    <w:rsid w:val="00885D05"/>
    <w:rsid w:val="00891AD6"/>
    <w:rsid w:val="00892F43"/>
    <w:rsid w:val="008A130D"/>
    <w:rsid w:val="008B4292"/>
    <w:rsid w:val="008B44A6"/>
    <w:rsid w:val="008D4EAA"/>
    <w:rsid w:val="008E145C"/>
    <w:rsid w:val="00900D45"/>
    <w:rsid w:val="00906848"/>
    <w:rsid w:val="00910AD6"/>
    <w:rsid w:val="00912424"/>
    <w:rsid w:val="0092159E"/>
    <w:rsid w:val="00924BAB"/>
    <w:rsid w:val="009771E4"/>
    <w:rsid w:val="009A0F80"/>
    <w:rsid w:val="009A3CA5"/>
    <w:rsid w:val="009A5846"/>
    <w:rsid w:val="009B5EF8"/>
    <w:rsid w:val="009C46BC"/>
    <w:rsid w:val="009D3B82"/>
    <w:rsid w:val="009D453D"/>
    <w:rsid w:val="009F3516"/>
    <w:rsid w:val="009F5D2D"/>
    <w:rsid w:val="00A02F0D"/>
    <w:rsid w:val="00A10996"/>
    <w:rsid w:val="00A32AFF"/>
    <w:rsid w:val="00A341A7"/>
    <w:rsid w:val="00A34B5F"/>
    <w:rsid w:val="00A5055E"/>
    <w:rsid w:val="00A51560"/>
    <w:rsid w:val="00A62589"/>
    <w:rsid w:val="00A62BB8"/>
    <w:rsid w:val="00A675D9"/>
    <w:rsid w:val="00AC4A53"/>
    <w:rsid w:val="00AF3DDF"/>
    <w:rsid w:val="00B05C0B"/>
    <w:rsid w:val="00B201C6"/>
    <w:rsid w:val="00B2579A"/>
    <w:rsid w:val="00B40E53"/>
    <w:rsid w:val="00B512FF"/>
    <w:rsid w:val="00B53610"/>
    <w:rsid w:val="00B64828"/>
    <w:rsid w:val="00B676F6"/>
    <w:rsid w:val="00B77C44"/>
    <w:rsid w:val="00B868C7"/>
    <w:rsid w:val="00BA0972"/>
    <w:rsid w:val="00BB210A"/>
    <w:rsid w:val="00BB5D25"/>
    <w:rsid w:val="00BC0872"/>
    <w:rsid w:val="00BF21D8"/>
    <w:rsid w:val="00C03F7F"/>
    <w:rsid w:val="00C11053"/>
    <w:rsid w:val="00C16A8D"/>
    <w:rsid w:val="00C52430"/>
    <w:rsid w:val="00C54E1F"/>
    <w:rsid w:val="00C8350D"/>
    <w:rsid w:val="00C93E1B"/>
    <w:rsid w:val="00C96C02"/>
    <w:rsid w:val="00CA72FF"/>
    <w:rsid w:val="00CB0006"/>
    <w:rsid w:val="00CB6B73"/>
    <w:rsid w:val="00CD026F"/>
    <w:rsid w:val="00CD6990"/>
    <w:rsid w:val="00CF06BD"/>
    <w:rsid w:val="00D0020D"/>
    <w:rsid w:val="00D0252E"/>
    <w:rsid w:val="00D10B77"/>
    <w:rsid w:val="00D2079A"/>
    <w:rsid w:val="00D210E7"/>
    <w:rsid w:val="00D21740"/>
    <w:rsid w:val="00D63F32"/>
    <w:rsid w:val="00D6470D"/>
    <w:rsid w:val="00D722EF"/>
    <w:rsid w:val="00D8185A"/>
    <w:rsid w:val="00DA2B09"/>
    <w:rsid w:val="00DB0EAF"/>
    <w:rsid w:val="00DC03DB"/>
    <w:rsid w:val="00DC116F"/>
    <w:rsid w:val="00DC791E"/>
    <w:rsid w:val="00DD55C3"/>
    <w:rsid w:val="00E07D45"/>
    <w:rsid w:val="00E07F32"/>
    <w:rsid w:val="00E22DC2"/>
    <w:rsid w:val="00E24DDE"/>
    <w:rsid w:val="00E32866"/>
    <w:rsid w:val="00E36C67"/>
    <w:rsid w:val="00E511C7"/>
    <w:rsid w:val="00E60B8C"/>
    <w:rsid w:val="00E67355"/>
    <w:rsid w:val="00E752D6"/>
    <w:rsid w:val="00E82FDE"/>
    <w:rsid w:val="00E969CC"/>
    <w:rsid w:val="00EA6327"/>
    <w:rsid w:val="00ED0512"/>
    <w:rsid w:val="00ED053C"/>
    <w:rsid w:val="00EE208E"/>
    <w:rsid w:val="00EF0A1A"/>
    <w:rsid w:val="00F022A9"/>
    <w:rsid w:val="00F107D4"/>
    <w:rsid w:val="00F238F0"/>
    <w:rsid w:val="00F47E04"/>
    <w:rsid w:val="00F6043B"/>
    <w:rsid w:val="00F66919"/>
    <w:rsid w:val="00F73AB5"/>
    <w:rsid w:val="00F811D7"/>
    <w:rsid w:val="00F848BC"/>
    <w:rsid w:val="00FA20AC"/>
    <w:rsid w:val="00FA3B91"/>
    <w:rsid w:val="00FC5DBE"/>
    <w:rsid w:val="00FC787B"/>
    <w:rsid w:val="00FD0367"/>
    <w:rsid w:val="00FE3B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1" type="connector" idref="#_x0000_s1036"/>
        <o:r id="V:Rule2" type="connector" idref="#_x0000_s1037"/>
        <o:r id="V:Rule3"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26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959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07F32"/>
    <w:pPr>
      <w:tabs>
        <w:tab w:val="center" w:pos="4680"/>
        <w:tab w:val="right" w:pos="9360"/>
      </w:tabs>
    </w:pPr>
    <w:rPr>
      <w:lang/>
    </w:rPr>
  </w:style>
  <w:style w:type="character" w:customStyle="1" w:styleId="HeaderChar">
    <w:name w:val="Header Char"/>
    <w:link w:val="Header"/>
    <w:rsid w:val="00E07F32"/>
    <w:rPr>
      <w:sz w:val="24"/>
      <w:szCs w:val="24"/>
    </w:rPr>
  </w:style>
  <w:style w:type="paragraph" w:styleId="Footer">
    <w:name w:val="footer"/>
    <w:basedOn w:val="Normal"/>
    <w:link w:val="FooterChar"/>
    <w:uiPriority w:val="99"/>
    <w:rsid w:val="00E07F32"/>
    <w:pPr>
      <w:tabs>
        <w:tab w:val="center" w:pos="4680"/>
        <w:tab w:val="right" w:pos="9360"/>
      </w:tabs>
    </w:pPr>
    <w:rPr>
      <w:lang/>
    </w:rPr>
  </w:style>
  <w:style w:type="character" w:customStyle="1" w:styleId="FooterChar">
    <w:name w:val="Footer Char"/>
    <w:link w:val="Footer"/>
    <w:uiPriority w:val="99"/>
    <w:rsid w:val="00E07F3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ỦY BAN NHÂN DÂN QUẬN 9             CỘNG HÒA XÃ HỘI CHỦ NGHĨA VIỆT NAM</vt:lpstr>
    </vt:vector>
  </TitlesOfParts>
  <Company/>
  <LinksUpToDate>false</LinksUpToDate>
  <CharactersWithSpaces>15623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9             CỘNG HÒA XÃ HỘI CHỦ NGHĨA VIỆT NAM</dc:title>
  <dc:subject/>
  <dc:creator>Cimaron</dc:creator>
  <cp:keywords/>
  <cp:lastModifiedBy>Tuyen</cp:lastModifiedBy>
  <cp:revision>2</cp:revision>
  <cp:lastPrinted>2001-12-31T17:30:00Z</cp:lastPrinted>
  <dcterms:created xsi:type="dcterms:W3CDTF">2015-09-23T07:56:00Z</dcterms:created>
  <dcterms:modified xsi:type="dcterms:W3CDTF">2015-09-23T07:56:00Z</dcterms:modified>
</cp:coreProperties>
</file>